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E8C7" w14:textId="3454FD7D" w:rsidR="00C40B63" w:rsidRPr="007D596D" w:rsidRDefault="00675BB7" w:rsidP="00C40B63">
      <w:pPr>
        <w:pStyle w:val="Overskrift1"/>
        <w:rPr>
          <w:rFonts w:ascii="Verdana" w:hAnsi="Verdana"/>
          <w:b/>
          <w:bCs w:val="0"/>
        </w:rPr>
      </w:pPr>
      <w:r w:rsidRPr="007D596D">
        <w:rPr>
          <w:rFonts w:ascii="Verdana" w:hAnsi="Verdana"/>
          <w:b/>
          <w:bCs w:val="0"/>
        </w:rPr>
        <w:t xml:space="preserve">Job- og personprofil </w:t>
      </w:r>
      <w:r w:rsidR="00301607" w:rsidRPr="007D596D">
        <w:rPr>
          <w:rFonts w:ascii="Verdana" w:hAnsi="Verdana"/>
          <w:b/>
          <w:bCs w:val="0"/>
        </w:rPr>
        <w:t xml:space="preserve">for </w:t>
      </w:r>
      <w:r w:rsidR="00E02EEC" w:rsidRPr="007D596D">
        <w:rPr>
          <w:rFonts w:ascii="Verdana" w:hAnsi="Verdana"/>
          <w:b/>
          <w:bCs w:val="0"/>
        </w:rPr>
        <w:t>daglige leder/</w:t>
      </w:r>
      <w:r w:rsidR="00114B12" w:rsidRPr="007D596D">
        <w:rPr>
          <w:rFonts w:ascii="Verdana" w:hAnsi="Verdana"/>
          <w:b/>
          <w:bCs w:val="0"/>
        </w:rPr>
        <w:t>dagpleje</w:t>
      </w:r>
      <w:r w:rsidR="00447C68" w:rsidRPr="007D596D">
        <w:rPr>
          <w:rFonts w:ascii="Verdana" w:hAnsi="Verdana"/>
          <w:b/>
          <w:bCs w:val="0"/>
        </w:rPr>
        <w:t>konsulent</w:t>
      </w:r>
      <w:r w:rsidR="00E02EEC" w:rsidRPr="007D596D">
        <w:rPr>
          <w:rFonts w:ascii="Verdana" w:hAnsi="Verdana"/>
          <w:b/>
          <w:bCs w:val="0"/>
        </w:rPr>
        <w:tab/>
      </w:r>
    </w:p>
    <w:p w14:paraId="0F56E9CC" w14:textId="77777777" w:rsidR="00BF2C32" w:rsidRDefault="00BF2C32" w:rsidP="00BF2C32"/>
    <w:p w14:paraId="1453DFE0" w14:textId="77777777" w:rsidR="004B687D" w:rsidRPr="00615304" w:rsidRDefault="004B687D" w:rsidP="00BF2C32">
      <w:pPr>
        <w:rPr>
          <w:b/>
        </w:rPr>
      </w:pPr>
      <w:r w:rsidRPr="00615304">
        <w:rPr>
          <w:b/>
        </w:rPr>
        <w:t>Krav og forventninger til dagplejekonsulenter</w:t>
      </w:r>
    </w:p>
    <w:p w14:paraId="70C040A8" w14:textId="2A85E280" w:rsidR="00DD4DAE" w:rsidRDefault="004B687D" w:rsidP="00BF2C32">
      <w:r>
        <w:t xml:space="preserve">Dagplejens dagplejekonsulenter indgår som en del af ledelsen. </w:t>
      </w:r>
      <w:r w:rsidR="00615304">
        <w:t xml:space="preserve">Det forventes at konsulenterne deltager i alle relevante samarbejdsflader, dvs. om stort set alt, der har med Dagplejens interesseområder at gøre. I den forbindelse er der særlig fokus på et godt forældresamarbejde. </w:t>
      </w:r>
      <w:r>
        <w:t>Iht. forhånd</w:t>
      </w:r>
      <w:r w:rsidR="00615304">
        <w:t>s</w:t>
      </w:r>
      <w:r>
        <w:t>aftalen</w:t>
      </w:r>
      <w:r w:rsidR="00615304">
        <w:t xml:space="preserve"> </w:t>
      </w:r>
      <w:r w:rsidR="00675BB7">
        <w:t>1. april 2012</w:t>
      </w:r>
      <w:r w:rsidR="00615304">
        <w:t xml:space="preserve"> indplaceres konsulenterne i en stillingsfunktion, som afdelingsledere svarende til en daglig leder i daginstitutionerne. Pr. 28.</w:t>
      </w:r>
      <w:r w:rsidR="00675BB7">
        <w:t xml:space="preserve"> juni 20</w:t>
      </w:r>
      <w:r w:rsidR="00615304">
        <w:t>16 defineres denne funktion i en dire</w:t>
      </w:r>
      <w:r w:rsidR="00DD4DAE">
        <w:t>ktionsbeslutning som frontleder</w:t>
      </w:r>
      <w:r w:rsidR="00DF48AA">
        <w:t xml:space="preserve"> med nedenstående opgaver og efterfølgende med Dagplejens definerede opgaver til stillingen:</w:t>
      </w:r>
      <w:r w:rsidR="00615304">
        <w:t xml:space="preserve"> </w:t>
      </w:r>
    </w:p>
    <w:p w14:paraId="1A7D5449" w14:textId="77777777" w:rsidR="00DD4DAE" w:rsidRDefault="00DD4DAE" w:rsidP="00BF2C32">
      <w:pPr>
        <w:rPr>
          <w:b/>
        </w:rPr>
      </w:pPr>
    </w:p>
    <w:p w14:paraId="551733AF" w14:textId="01216D98" w:rsidR="00615304" w:rsidRPr="00DD4DAE" w:rsidRDefault="00FD5DD6" w:rsidP="00BF2C32">
      <w:pPr>
        <w:rPr>
          <w:b/>
        </w:rPr>
      </w:pPr>
      <w:r>
        <w:rPr>
          <w:b/>
        </w:rPr>
        <w:t xml:space="preserve">Stillingen </w:t>
      </w:r>
      <w:r w:rsidR="00DD4DAE" w:rsidRPr="00DD4DAE">
        <w:rPr>
          <w:b/>
        </w:rPr>
        <w:t xml:space="preserve">som </w:t>
      </w:r>
      <w:r w:rsidR="001327EF">
        <w:rPr>
          <w:b/>
        </w:rPr>
        <w:t>d</w:t>
      </w:r>
      <w:r w:rsidR="00E02EEC">
        <w:rPr>
          <w:b/>
        </w:rPr>
        <w:t>aglig leder/</w:t>
      </w:r>
      <w:r w:rsidR="001327EF">
        <w:rPr>
          <w:b/>
        </w:rPr>
        <w:t>d</w:t>
      </w:r>
      <w:r w:rsidR="005E0F42">
        <w:rPr>
          <w:b/>
        </w:rPr>
        <w:t>agplejek</w:t>
      </w:r>
      <w:r w:rsidR="00DD4DAE" w:rsidRPr="00DD4DAE">
        <w:rPr>
          <w:b/>
        </w:rPr>
        <w:t>onsulent i Dagplejen</w:t>
      </w:r>
      <w:r w:rsidR="00E02EEC">
        <w:rPr>
          <w:b/>
        </w:rPr>
        <w:t xml:space="preserve"> (herunder kaldt </w:t>
      </w:r>
      <w:r w:rsidR="001327EF">
        <w:rPr>
          <w:b/>
        </w:rPr>
        <w:t>d</w:t>
      </w:r>
      <w:r w:rsidR="005E0F42">
        <w:rPr>
          <w:b/>
        </w:rPr>
        <w:t>agpleje</w:t>
      </w:r>
      <w:r w:rsidR="00E02EEC">
        <w:rPr>
          <w:b/>
        </w:rPr>
        <w:t>konsulent)</w:t>
      </w:r>
    </w:p>
    <w:p w14:paraId="76269F21" w14:textId="0ED70170" w:rsidR="00615304" w:rsidRDefault="00675BB7" w:rsidP="00615304">
      <w:pPr>
        <w:numPr>
          <w:ilvl w:val="0"/>
          <w:numId w:val="11"/>
        </w:numPr>
      </w:pPr>
      <w:r>
        <w:t>r</w:t>
      </w:r>
      <w:r w:rsidR="00615304">
        <w:t>ekruttering og udvælgelse (ansættelsesret)</w:t>
      </w:r>
      <w:r w:rsidR="00DD4DAE">
        <w:t xml:space="preserve"> – </w:t>
      </w:r>
      <w:r w:rsidR="005E0F42">
        <w:t>Dagplejek</w:t>
      </w:r>
      <w:r w:rsidR="00547038">
        <w:t>onsulenten har iht. forhåndsaftalen fået uddelegeret</w:t>
      </w:r>
      <w:r w:rsidR="00E02EEC">
        <w:t xml:space="preserve"> ansættelsesret</w:t>
      </w:r>
      <w:r w:rsidR="00547038">
        <w:t xml:space="preserve">. Proceduren ved ansættelse af dagplejere er, at ansættelsen foregår </w:t>
      </w:r>
      <w:r w:rsidR="00E02EEC">
        <w:t>v</w:t>
      </w:r>
      <w:r w:rsidR="00547038">
        <w:t>i</w:t>
      </w:r>
      <w:r w:rsidR="00E02EEC">
        <w:t>a</w:t>
      </w:r>
      <w:r w:rsidR="00547038">
        <w:t xml:space="preserve"> et ansættelsesudvalg </w:t>
      </w:r>
      <w:r w:rsidR="00E02EEC">
        <w:t xml:space="preserve">indeholdende konsulenten </w:t>
      </w:r>
      <w:r w:rsidR="00665B62">
        <w:t>samt</w:t>
      </w:r>
      <w:r w:rsidR="00E02EEC">
        <w:t xml:space="preserve"> </w:t>
      </w:r>
      <w:r w:rsidR="00665B62">
        <w:t xml:space="preserve">de </w:t>
      </w:r>
      <w:r w:rsidR="00E02EEC">
        <w:t>to faste medlemmer</w:t>
      </w:r>
      <w:r w:rsidR="00665B62">
        <w:t xml:space="preserve"> i udvalget (dette for at sikre en ensartet rekruttering)</w:t>
      </w:r>
      <w:r w:rsidR="00547038">
        <w:t>.</w:t>
      </w:r>
      <w:r w:rsidR="00E02EEC">
        <w:t xml:space="preserve"> Det er</w:t>
      </w:r>
      <w:r w:rsidR="00547038">
        <w:t xml:space="preserve"> </w:t>
      </w:r>
      <w:r w:rsidR="005E0F42">
        <w:t>dagpleje</w:t>
      </w:r>
      <w:r w:rsidR="00E02EEC">
        <w:t xml:space="preserve">konsulenten der </w:t>
      </w:r>
      <w:r w:rsidR="00547038">
        <w:t>træffer den endelige beslutning</w:t>
      </w:r>
      <w:r w:rsidR="00E02EEC">
        <w:t>,</w:t>
      </w:r>
      <w:r w:rsidR="00547038">
        <w:t xml:space="preserve"> og varetager formalia ved ansættelsen herunder modtagelse og introduktion</w:t>
      </w:r>
      <w:r w:rsidR="00665B62">
        <w:t>.</w:t>
      </w:r>
    </w:p>
    <w:p w14:paraId="42B3BE08" w14:textId="360BC2AA" w:rsidR="00615304" w:rsidRDefault="00675BB7" w:rsidP="00675BB7">
      <w:pPr>
        <w:ind w:left="720"/>
      </w:pPr>
      <w:r>
        <w:t>M</w:t>
      </w:r>
      <w:r w:rsidR="00615304">
        <w:t>odtagelse og introduktion</w:t>
      </w:r>
      <w:r w:rsidR="00665B62">
        <w:t xml:space="preserve"> –</w:t>
      </w:r>
      <w:r w:rsidR="00615304">
        <w:t xml:space="preserve"> </w:t>
      </w:r>
      <w:r w:rsidR="00665B62">
        <w:t>herunder sidemandsoplæring</w:t>
      </w:r>
      <w:r w:rsidR="00615304">
        <w:t xml:space="preserve"> </w:t>
      </w:r>
    </w:p>
    <w:p w14:paraId="048E1B4B" w14:textId="1CC1FDA7" w:rsidR="00615304" w:rsidRDefault="00675BB7" w:rsidP="00615304">
      <w:pPr>
        <w:numPr>
          <w:ilvl w:val="0"/>
          <w:numId w:val="11"/>
        </w:numPr>
      </w:pPr>
      <w:r>
        <w:t>s</w:t>
      </w:r>
      <w:r w:rsidR="00615304">
        <w:t>ikring af kompetent opgaveløsning</w:t>
      </w:r>
      <w:r w:rsidR="00665B62">
        <w:t xml:space="preserve"> -</w:t>
      </w:r>
      <w:r w:rsidR="00E02EEC">
        <w:t xml:space="preserve"> er en del af den daglige ledelse. Det er </w:t>
      </w:r>
      <w:r w:rsidR="005E0F42">
        <w:t>dagpleje</w:t>
      </w:r>
      <w:r w:rsidR="00E02EEC">
        <w:t xml:space="preserve">konsulentens </w:t>
      </w:r>
      <w:r w:rsidR="001327EF">
        <w:t>opgave</w:t>
      </w:r>
      <w:r w:rsidR="00E02EEC">
        <w:t xml:space="preserve"> at udvikle den enkelte medarbejders kompetence og motivation samt kommunikere nye tiltag, således at medarbejderen udfører en opgaveløsning iht. gældende</w:t>
      </w:r>
      <w:r w:rsidR="00665B62">
        <w:t xml:space="preserve"> love og</w:t>
      </w:r>
      <w:r w:rsidR="00E02EEC">
        <w:t xml:space="preserve"> retningslinjer.  </w:t>
      </w:r>
    </w:p>
    <w:p w14:paraId="5AB9AC50" w14:textId="000E83D7" w:rsidR="00615304" w:rsidRDefault="00675BB7" w:rsidP="00615304">
      <w:pPr>
        <w:numPr>
          <w:ilvl w:val="0"/>
          <w:numId w:val="11"/>
        </w:numPr>
      </w:pPr>
      <w:r>
        <w:t>k</w:t>
      </w:r>
      <w:r w:rsidR="00615304">
        <w:t>oordinering af opgaver og ressourcer (herunder arbejdstid, ferie, barsel, fravær, seniorordninger mv.)</w:t>
      </w:r>
    </w:p>
    <w:p w14:paraId="20146F60" w14:textId="258C1321" w:rsidR="00615304" w:rsidRDefault="00675BB7" w:rsidP="00615304">
      <w:pPr>
        <w:numPr>
          <w:ilvl w:val="0"/>
          <w:numId w:val="11"/>
        </w:numPr>
      </w:pPr>
      <w:r>
        <w:t>l</w:t>
      </w:r>
      <w:r w:rsidR="00615304">
        <w:t>ønforhandling og lønforhold</w:t>
      </w:r>
      <w:r w:rsidR="00DD4DAE">
        <w:t xml:space="preserve"> – </w:t>
      </w:r>
      <w:r w:rsidR="00DD4DAE" w:rsidRPr="00665B62">
        <w:t>aftales efter gældende overenskomst</w:t>
      </w:r>
      <w:r w:rsidR="00665B62" w:rsidRPr="00665B62">
        <w:t xml:space="preserve"> i forbindelse med en årlig løngennemgang </w:t>
      </w:r>
      <w:r w:rsidR="005E0F42">
        <w:t>imellem dagplejekonsulenten, ledelsen i dagplejen og</w:t>
      </w:r>
      <w:r w:rsidR="00665B62" w:rsidRPr="00665B62">
        <w:t xml:space="preserve"> FTR</w:t>
      </w:r>
      <w:r w:rsidR="005E0F42">
        <w:t xml:space="preserve"> for dagplejerne.</w:t>
      </w:r>
    </w:p>
    <w:p w14:paraId="4B018872" w14:textId="45B87181" w:rsidR="00615304" w:rsidRDefault="00675BB7" w:rsidP="00615304">
      <w:pPr>
        <w:numPr>
          <w:ilvl w:val="0"/>
          <w:numId w:val="11"/>
        </w:numPr>
      </w:pPr>
      <w:r>
        <w:t>u</w:t>
      </w:r>
      <w:r w:rsidR="00FC3C6F">
        <w:t xml:space="preserve">dviklingssamtaler </w:t>
      </w:r>
      <w:r w:rsidR="005E0F42">
        <w:t>–</w:t>
      </w:r>
      <w:r w:rsidR="00FC3C6F">
        <w:t xml:space="preserve"> </w:t>
      </w:r>
      <w:r w:rsidR="005E0F42">
        <w:t>MUS afholdes af dagplejekonsulenten, som en personlig/ fortrolig samtale imellem ledelse og medarbejder. Den har til hensigt at sikre</w:t>
      </w:r>
      <w:r w:rsidR="00615304">
        <w:t xml:space="preserve"> af </w:t>
      </w:r>
      <w:r w:rsidR="005E0F42">
        <w:t xml:space="preserve">trivsel og </w:t>
      </w:r>
      <w:r w:rsidR="00615304">
        <w:t>kompetenceudvikling</w:t>
      </w:r>
      <w:r w:rsidR="005E0F42">
        <w:t xml:space="preserve"> for den enkelte medarbejder</w:t>
      </w:r>
    </w:p>
    <w:p w14:paraId="14DC5DB3" w14:textId="592CB5BA" w:rsidR="00615304" w:rsidRDefault="00675BB7" w:rsidP="00615304">
      <w:pPr>
        <w:numPr>
          <w:ilvl w:val="0"/>
          <w:numId w:val="11"/>
        </w:numPr>
      </w:pPr>
      <w:r>
        <w:t>a</w:t>
      </w:r>
      <w:r w:rsidR="00615304" w:rsidRPr="00FD5DD6">
        <w:t>rbejdsmiljøledelse (fysisk og psykisk ansvar for arbejdsmiljøet) – ansvarlig for Apv</w:t>
      </w:r>
      <w:r w:rsidR="00DD4DAE" w:rsidRPr="00FD5DD6">
        <w:t>.</w:t>
      </w:r>
      <w:r w:rsidR="00DD4DAE">
        <w:t xml:space="preserve"> –</w:t>
      </w:r>
      <w:r w:rsidR="005E0F42">
        <w:t xml:space="preserve"> </w:t>
      </w:r>
      <w:r w:rsidR="00615304">
        <w:t>Personaleforhold (fraværssamtaler, tjenstlige samtaler og lign.)</w:t>
      </w:r>
      <w:r w:rsidR="00DD4DAE">
        <w:t xml:space="preserve"> – </w:t>
      </w:r>
      <w:r w:rsidR="005E0F42">
        <w:t>Dette foregår altid</w:t>
      </w:r>
      <w:r w:rsidR="00DD4DAE" w:rsidRPr="005E0F42">
        <w:t xml:space="preserve"> i samarbejde med ledelse</w:t>
      </w:r>
      <w:r w:rsidR="005E0F42">
        <w:t>n</w:t>
      </w:r>
      <w:r w:rsidR="00DD4DAE" w:rsidRPr="005E0F42">
        <w:t xml:space="preserve"> i dagplejen</w:t>
      </w:r>
      <w:r w:rsidR="005E0F42">
        <w:t xml:space="preserve"> og personaleafdelingen i Næstved Kommune</w:t>
      </w:r>
      <w:r w:rsidR="00DD4DAE" w:rsidRPr="005E0F42">
        <w:t>.</w:t>
      </w:r>
    </w:p>
    <w:p w14:paraId="65035F29" w14:textId="0261577B" w:rsidR="00615304" w:rsidRDefault="00675BB7" w:rsidP="00615304">
      <w:pPr>
        <w:numPr>
          <w:ilvl w:val="0"/>
          <w:numId w:val="11"/>
        </w:numPr>
      </w:pPr>
      <w:r>
        <w:lastRenderedPageBreak/>
        <w:t>f</w:t>
      </w:r>
      <w:r w:rsidR="00615304">
        <w:t>ormidling af kommunens beslutninger, strategier, værdier og visioner</w:t>
      </w:r>
      <w:r w:rsidR="005E0F42">
        <w:t xml:space="preserve"> – det forventes at dagplejekonsulenten kan videreformidle og undervise sine medarbejdere.</w:t>
      </w:r>
    </w:p>
    <w:p w14:paraId="4D669E81" w14:textId="3A4A31BB" w:rsidR="00615304" w:rsidRDefault="00675BB7" w:rsidP="00615304">
      <w:pPr>
        <w:numPr>
          <w:ilvl w:val="0"/>
          <w:numId w:val="11"/>
        </w:numPr>
      </w:pPr>
      <w:r>
        <w:t>f</w:t>
      </w:r>
      <w:r w:rsidR="00615304">
        <w:t>eedbackprocesser herunder ledelsesevaluering</w:t>
      </w:r>
    </w:p>
    <w:p w14:paraId="74DBA94E" w14:textId="2414F365" w:rsidR="00615304" w:rsidRDefault="00675BB7" w:rsidP="00615304">
      <w:pPr>
        <w:numPr>
          <w:ilvl w:val="0"/>
          <w:numId w:val="11"/>
        </w:numPr>
      </w:pPr>
      <w:r>
        <w:t>l</w:t>
      </w:r>
      <w:r w:rsidR="00615304">
        <w:t>ederuddannelse (på diplomniveau) netværk mv.</w:t>
      </w:r>
    </w:p>
    <w:p w14:paraId="29FB0B80" w14:textId="33965534" w:rsidR="00615304" w:rsidRDefault="00675BB7" w:rsidP="00615304">
      <w:pPr>
        <w:numPr>
          <w:ilvl w:val="0"/>
          <w:numId w:val="11"/>
        </w:numPr>
      </w:pPr>
      <w:r>
        <w:t>f</w:t>
      </w:r>
      <w:r w:rsidR="00615304">
        <w:t>orandringsledelse/ kulturforandringer</w:t>
      </w:r>
    </w:p>
    <w:p w14:paraId="1EF4F236" w14:textId="6657DBD1" w:rsidR="00615304" w:rsidRPr="005E0F42" w:rsidRDefault="00675BB7" w:rsidP="00615304">
      <w:pPr>
        <w:numPr>
          <w:ilvl w:val="0"/>
          <w:numId w:val="11"/>
        </w:numPr>
      </w:pPr>
      <w:r>
        <w:t>a</w:t>
      </w:r>
      <w:r w:rsidR="00615304">
        <w:t>fskedigelse (afskedigelsesret)</w:t>
      </w:r>
      <w:r w:rsidR="00DD4DAE">
        <w:t xml:space="preserve"> </w:t>
      </w:r>
      <w:r w:rsidR="005E0F42">
        <w:t>– foregår altid i et samarbejde med ledelsen i dagplejen.</w:t>
      </w:r>
    </w:p>
    <w:p w14:paraId="35FCCAC0" w14:textId="77777777" w:rsidR="00615304" w:rsidRDefault="00615304" w:rsidP="00BF2C32"/>
    <w:p w14:paraId="3DFAE604" w14:textId="77777777" w:rsidR="00DF48AA" w:rsidRDefault="005E0F42" w:rsidP="00BF2C32">
      <w:pPr>
        <w:rPr>
          <w:b/>
        </w:rPr>
      </w:pPr>
      <w:r>
        <w:rPr>
          <w:b/>
        </w:rPr>
        <w:t>Disse punkter er yderligere defineret i nedenstående</w:t>
      </w:r>
      <w:r w:rsidR="003B7ADA">
        <w:rPr>
          <w:b/>
        </w:rPr>
        <w:t xml:space="preserve"> </w:t>
      </w:r>
      <w:r w:rsidR="00DF48AA">
        <w:rPr>
          <w:b/>
        </w:rPr>
        <w:t>ansvars- og a</w:t>
      </w:r>
      <w:r w:rsidR="00DD4DAE" w:rsidRPr="00DD4DAE">
        <w:rPr>
          <w:b/>
        </w:rPr>
        <w:t>rbejdsopgaver</w:t>
      </w:r>
      <w:r w:rsidR="00DF48AA">
        <w:rPr>
          <w:b/>
        </w:rPr>
        <w:t xml:space="preserve"> for konsulenterne herunder</w:t>
      </w:r>
      <w:r w:rsidR="00DF48AA" w:rsidRPr="00DF48AA">
        <w:t xml:space="preserve"> </w:t>
      </w:r>
      <w:r w:rsidR="00DF48AA" w:rsidRPr="00DF48AA">
        <w:rPr>
          <w:b/>
        </w:rPr>
        <w:t>medansvar for Dagplejens pædagogiske, administrative og praktiske opgaveløsninger</w:t>
      </w:r>
      <w:r w:rsidR="00DF48AA">
        <w:rPr>
          <w:b/>
        </w:rPr>
        <w:t>.</w:t>
      </w:r>
    </w:p>
    <w:p w14:paraId="5D56FF1E" w14:textId="77777777" w:rsidR="00DF48AA" w:rsidRDefault="00DF48AA" w:rsidP="00BF2C32"/>
    <w:p w14:paraId="6D860FAA" w14:textId="5398CEFF" w:rsidR="00DF48AA" w:rsidRPr="00DF48AA" w:rsidRDefault="00DF48AA" w:rsidP="00DF48AA">
      <w:pPr>
        <w:framePr w:hSpace="141" w:wrap="around" w:vAnchor="text" w:hAnchor="text" w:y="44"/>
        <w:spacing w:line="240" w:lineRule="auto"/>
        <w:rPr>
          <w:b/>
        </w:rPr>
      </w:pPr>
      <w:r w:rsidRPr="00DF48AA">
        <w:rPr>
          <w:b/>
        </w:rPr>
        <w:t>Dagplejekonsulenten har medansvar for de samlede aktiviteter i Dagplejen og dermed for</w:t>
      </w:r>
    </w:p>
    <w:p w14:paraId="4B13F0EE" w14:textId="77777777" w:rsidR="00DF48AA" w:rsidRDefault="00DF48AA" w:rsidP="00B915E4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>
        <w:t>at der i grupperne arbejdes effektivt og med kvalitet</w:t>
      </w:r>
    </w:p>
    <w:p w14:paraId="570EC42F" w14:textId="77777777" w:rsidR="00DF48AA" w:rsidRDefault="00DF48AA" w:rsidP="00B915E4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>
        <w:t>koordination, helhedssyn og sammenhæng i arbejdet med organisationen og administrationen</w:t>
      </w:r>
    </w:p>
    <w:p w14:paraId="6C89243A" w14:textId="77777777" w:rsidR="00DF48AA" w:rsidRDefault="00DF48AA" w:rsidP="00B915E4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>
        <w:t>at indgå i tværgående arbejdsgrupper</w:t>
      </w:r>
    </w:p>
    <w:p w14:paraId="643FA726" w14:textId="77777777" w:rsidR="00DF48AA" w:rsidRDefault="00DF48AA" w:rsidP="00B915E4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>
        <w:t>udvikling af det pædagogiske arbejde i grupperne</w:t>
      </w:r>
    </w:p>
    <w:p w14:paraId="78FC542A" w14:textId="77777777" w:rsidR="00DF48AA" w:rsidRDefault="00DF48AA" w:rsidP="00B915E4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>
        <w:t>et forpligtende og en tæt faglig sparring i teamet og en konstruktiv dialog i samarbejde med ledelse og dagplejerne</w:t>
      </w:r>
    </w:p>
    <w:p w14:paraId="0335B6AA" w14:textId="77777777" w:rsidR="00DF48AA" w:rsidRDefault="00DF48AA" w:rsidP="00B915E4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>
        <w:t>et forpligtende samarbejde med Dagplejens administration og ledelse og øvrige fagpersoner</w:t>
      </w:r>
    </w:p>
    <w:p w14:paraId="173DA4B8" w14:textId="42B04443" w:rsidR="00DF48AA" w:rsidRDefault="00DF48AA" w:rsidP="00DF48AA">
      <w:pPr>
        <w:pStyle w:val="Opstilling-punkttegn"/>
        <w:framePr w:hSpace="141" w:wrap="around" w:vAnchor="text" w:hAnchor="text" w:y="44"/>
        <w:numPr>
          <w:ilvl w:val="0"/>
          <w:numId w:val="13"/>
        </w:numPr>
        <w:spacing w:before="120" w:after="0" w:line="240" w:lineRule="auto"/>
      </w:pPr>
      <w:r w:rsidRPr="00B24685">
        <w:t>at opgaver</w:t>
      </w:r>
      <w:r>
        <w:t>ne</w:t>
      </w:r>
      <w:r w:rsidRPr="00B24685">
        <w:t xml:space="preserve"> løses driftssikkert</w:t>
      </w:r>
      <w:r>
        <w:t xml:space="preserve"> og effektivt</w:t>
      </w:r>
      <w:r w:rsidRPr="00B24685">
        <w:t xml:space="preserve">, men også udviklingsorienteret </w:t>
      </w:r>
      <w:r w:rsidR="00ED3E59">
        <w:t>fælles initiativer til bedre udnyttelse af kompetencer, ressourcer i Dagplejen</w:t>
      </w:r>
    </w:p>
    <w:p w14:paraId="32E4DCCB" w14:textId="77777777" w:rsidR="00DF48AA" w:rsidRDefault="00DF48AA" w:rsidP="00DF48AA"/>
    <w:p w14:paraId="10F72932" w14:textId="641A982C" w:rsidR="00DF48AA" w:rsidRDefault="00DF48AA" w:rsidP="00DF48AA">
      <w:pPr>
        <w:spacing w:line="240" w:lineRule="auto"/>
        <w:rPr>
          <w:b/>
        </w:rPr>
      </w:pPr>
      <w:r w:rsidRPr="00DF48AA">
        <w:rPr>
          <w:b/>
        </w:rPr>
        <w:t xml:space="preserve">Dagplejekonsulenten er f.eks. ansvarlig for at sikre nedenstående </w:t>
      </w:r>
      <w:r w:rsidR="00675BB7">
        <w:rPr>
          <w:b/>
        </w:rPr>
        <w:t>a</w:t>
      </w:r>
      <w:r w:rsidRPr="00DF48AA">
        <w:rPr>
          <w:b/>
        </w:rPr>
        <w:t>dministrative opgaver</w:t>
      </w:r>
    </w:p>
    <w:p w14:paraId="74F427A5" w14:textId="77777777" w:rsidR="00DF48AA" w:rsidRDefault="00DF48AA" w:rsidP="00B915E4">
      <w:pPr>
        <w:pStyle w:val="Opstilling-punkttegn"/>
        <w:numPr>
          <w:ilvl w:val="0"/>
          <w:numId w:val="14"/>
        </w:numPr>
        <w:spacing w:before="120" w:after="0" w:line="240" w:lineRule="auto"/>
      </w:pPr>
      <w:r>
        <w:t>rutiner og praksis i hele dagplejens virke</w:t>
      </w:r>
    </w:p>
    <w:p w14:paraId="55A1E5E4" w14:textId="77777777" w:rsidR="00DF48AA" w:rsidRDefault="00DF48AA" w:rsidP="00B915E4">
      <w:pPr>
        <w:pStyle w:val="Opstilling-punkttegn"/>
        <w:numPr>
          <w:ilvl w:val="0"/>
          <w:numId w:val="14"/>
        </w:numPr>
        <w:spacing w:before="120" w:after="0" w:line="240" w:lineRule="auto"/>
      </w:pPr>
      <w:r>
        <w:t>m</w:t>
      </w:r>
      <w:r w:rsidRPr="00C50C25">
        <w:t xml:space="preserve">orgentelefontid for sygemelding af dagplejere og for placering af børn i gæstedagpleje i forbindelse hermed, </w:t>
      </w:r>
      <w:r>
        <w:t xml:space="preserve">samt ajourføring af informationer, </w:t>
      </w:r>
      <w:r w:rsidRPr="00C50C25">
        <w:t xml:space="preserve">hvis </w:t>
      </w:r>
      <w:r>
        <w:t>opgaven ikke er udlagt</w:t>
      </w:r>
    </w:p>
    <w:p w14:paraId="3EFD4CE5" w14:textId="77777777" w:rsidR="00DF48AA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  <w:ind w:left="477"/>
      </w:pPr>
      <w:r>
        <w:t>(pt. er opgaven udlagt til en enkelt dagplejekonsulent og enkelte grupper)</w:t>
      </w:r>
    </w:p>
    <w:p w14:paraId="167BCAB4" w14:textId="77777777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>
        <w:t>m</w:t>
      </w:r>
      <w:r w:rsidRPr="00C50C25">
        <w:t>edvirke til at ledige pladser udnyttes bedst muligt til gæstebørn</w:t>
      </w:r>
    </w:p>
    <w:p w14:paraId="261C293E" w14:textId="77777777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>
        <w:t>o</w:t>
      </w:r>
      <w:r w:rsidRPr="00C50C25">
        <w:t>verordnet ansvar for planlægning af</w:t>
      </w:r>
      <w:r>
        <w:t xml:space="preserve"> dagplejernes ferie i grupperne</w:t>
      </w:r>
    </w:p>
    <w:p w14:paraId="2166FECD" w14:textId="306DB7EB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>
        <w:t>a</w:t>
      </w:r>
      <w:r w:rsidRPr="00C50C25">
        <w:t>t sikre planlægning og afholdelse af forældrearrangementer og personalemøder for dagplejere</w:t>
      </w:r>
    </w:p>
    <w:p w14:paraId="0749B8B2" w14:textId="7BFB5D32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>
        <w:lastRenderedPageBreak/>
        <w:t>f</w:t>
      </w:r>
      <w:r w:rsidRPr="00C50C25">
        <w:t>øre egenkontrol over kontakterne med dagplejerne</w:t>
      </w:r>
    </w:p>
    <w:p w14:paraId="323F3D50" w14:textId="77777777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>
        <w:t>u</w:t>
      </w:r>
      <w:r w:rsidRPr="00C50C25">
        <w:t xml:space="preserve">dfylde egen afspadserings/arbejdsseddel </w:t>
      </w:r>
    </w:p>
    <w:p w14:paraId="3F1FE5D4" w14:textId="53469F0F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 w:rsidRPr="00C50C25">
        <w:t>ansvar for virksomhedens drift, herunder deltage i løsningen af administrative opgaver og kontorvagt (passe telefon og kontor)</w:t>
      </w:r>
    </w:p>
    <w:p w14:paraId="45C0BF98" w14:textId="77777777" w:rsidR="00DF48AA" w:rsidRDefault="00DF48AA" w:rsidP="00B915E4">
      <w:pPr>
        <w:pStyle w:val="Opstilling-punkttegn"/>
        <w:numPr>
          <w:ilvl w:val="0"/>
          <w:numId w:val="15"/>
        </w:numPr>
        <w:spacing w:before="120" w:after="0" w:line="240" w:lineRule="auto"/>
      </w:pPr>
      <w:r>
        <w:t>G</w:t>
      </w:r>
      <w:r w:rsidRPr="00061268">
        <w:t>ennemg</w:t>
      </w:r>
      <w:r>
        <w:t>ang af</w:t>
      </w:r>
      <w:r w:rsidRPr="00061268">
        <w:t xml:space="preserve"> dagplejernes arbejdssedler</w:t>
      </w:r>
    </w:p>
    <w:p w14:paraId="0E83124C" w14:textId="77777777" w:rsidR="00DF48AA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</w:pPr>
    </w:p>
    <w:p w14:paraId="5561AC8C" w14:textId="75332F16" w:rsidR="00DF48AA" w:rsidRPr="00DF48AA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  <w:rPr>
          <w:b/>
        </w:rPr>
      </w:pPr>
      <w:r w:rsidRPr="00DF48AA">
        <w:rPr>
          <w:b/>
        </w:rPr>
        <w:t xml:space="preserve">Dagplejekonsulenten har f.eks. ansvar for det pædagogisk administrative og praktiske arbejde i relation til områdernes drift, herunder </w:t>
      </w:r>
      <w:r>
        <w:rPr>
          <w:b/>
        </w:rPr>
        <w:t>eksempelvis</w:t>
      </w:r>
    </w:p>
    <w:p w14:paraId="1F2566E1" w14:textId="5152DEFF" w:rsidR="00DF48AA" w:rsidRDefault="00DF48AA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 xml:space="preserve">til at sikre </w:t>
      </w:r>
      <w:r w:rsidRPr="00340DC5">
        <w:t xml:space="preserve">ensartede kriterier </w:t>
      </w:r>
      <w:r>
        <w:t>i</w:t>
      </w:r>
      <w:r w:rsidRPr="00340DC5">
        <w:t xml:space="preserve"> ansættelse og afskedigelse af dagplejere</w:t>
      </w:r>
      <w:r>
        <w:t xml:space="preserve"> </w:t>
      </w:r>
    </w:p>
    <w:p w14:paraId="78E88E6A" w14:textId="69AA8AFA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s</w:t>
      </w:r>
      <w:r w:rsidR="00DF48AA">
        <w:t>amarbejde med pladsanvisningen</w:t>
      </w:r>
    </w:p>
    <w:p w14:paraId="0CAC800E" w14:textId="4C6B48A8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s</w:t>
      </w:r>
      <w:r w:rsidR="00DF48AA">
        <w:t>amordne og vurdere pladsbehov i grupperne</w:t>
      </w:r>
    </w:p>
    <w:p w14:paraId="50B96330" w14:textId="09C18D20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o</w:t>
      </w:r>
      <w:r w:rsidR="00DF48AA" w:rsidRPr="00C50C25">
        <w:t xml:space="preserve">mplacering af børn under dagplejernes fravær (Omsorgsdage, A-dage, ferie, </w:t>
      </w:r>
      <w:r w:rsidR="00DF48AA">
        <w:t>sygdom, kursus m.v.). hvis opgaven ikke er udlagt</w:t>
      </w:r>
    </w:p>
    <w:p w14:paraId="731F1AED" w14:textId="77777777" w:rsidR="00DF48AA" w:rsidRDefault="00DF48AA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opfølgning p</w:t>
      </w:r>
      <w:r w:rsidRPr="00945FC1">
        <w:rPr>
          <w:sz w:val="22"/>
        </w:rPr>
        <w:t>å</w:t>
      </w:r>
      <w:r>
        <w:t xml:space="preserve"> sygefravær i form af trivselssamtaler </w:t>
      </w:r>
      <w:r w:rsidRPr="00061268">
        <w:t>jfr. håndbogen?</w:t>
      </w:r>
    </w:p>
    <w:p w14:paraId="0B58E4EC" w14:textId="4C75D6AD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s</w:t>
      </w:r>
      <w:r w:rsidR="00DF48AA" w:rsidRPr="00C50C25">
        <w:t>amarbejde med andre instanser omkring børnene: sundhedsplejerske, sagsbehandler, talepædagog, pædagogisk konsulent m.fl., samt udarbejde henvisninger,</w:t>
      </w:r>
      <w:r w:rsidR="00DF48AA">
        <w:t xml:space="preserve"> </w:t>
      </w:r>
      <w:r w:rsidR="00DF48AA" w:rsidRPr="00C50C25">
        <w:t>underretninger og udtalelser om enkelte børn.</w:t>
      </w:r>
    </w:p>
    <w:p w14:paraId="6C52D7B8" w14:textId="69555A6E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g</w:t>
      </w:r>
      <w:r w:rsidR="00DF48AA">
        <w:t>ensidig støtte og vejledning i distrikterne</w:t>
      </w:r>
    </w:p>
    <w:p w14:paraId="412AB191" w14:textId="2E87E265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t</w:t>
      </w:r>
      <w:r w:rsidR="00DF48AA">
        <w:t xml:space="preserve">ilsyn med </w:t>
      </w:r>
      <w:proofErr w:type="spellStart"/>
      <w:r w:rsidR="00DF48AA">
        <w:t>Fritvalgsordningerne</w:t>
      </w:r>
      <w:proofErr w:type="spellEnd"/>
    </w:p>
    <w:p w14:paraId="1DEAEE1B" w14:textId="4C782BF8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d</w:t>
      </w:r>
      <w:r w:rsidR="00DF48AA" w:rsidRPr="00C50C25">
        <w:t xml:space="preserve">eltage i tværfagligt samarbejde f.eks. i arbejdet med </w:t>
      </w:r>
      <w:r w:rsidR="00DF48AA">
        <w:t xml:space="preserve">brobygning, </w:t>
      </w:r>
      <w:r w:rsidR="00DF48AA" w:rsidRPr="00C50C25">
        <w:t>2 sprogede børn</w:t>
      </w:r>
      <w:r w:rsidR="00DF48AA">
        <w:t xml:space="preserve"> s</w:t>
      </w:r>
      <w:r w:rsidR="00DF48AA" w:rsidRPr="00C50C25">
        <w:t>pecialdagplejere</w:t>
      </w:r>
    </w:p>
    <w:p w14:paraId="58BD40E6" w14:textId="473E9F39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s</w:t>
      </w:r>
      <w:r w:rsidR="00DF48AA">
        <w:t>ikring af at sikkerheden ude og inde, sundhed og hygiejne for børnene er i orden jfr. Håndbogen og lovgivningen</w:t>
      </w:r>
    </w:p>
    <w:p w14:paraId="6F6F8F25" w14:textId="393B942C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s</w:t>
      </w:r>
      <w:r w:rsidR="00DF48AA">
        <w:t xml:space="preserve">amarbejde og indstille til ledelsen </w:t>
      </w:r>
      <w:r w:rsidR="00DF48AA" w:rsidRPr="00C50C25">
        <w:t>om afskedigelse af dagplejere</w:t>
      </w:r>
    </w:p>
    <w:p w14:paraId="25D3653F" w14:textId="7CE0ACB4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d</w:t>
      </w:r>
      <w:r w:rsidR="00DF48AA" w:rsidRPr="00C50C25">
        <w:t>eltage i udarbejdelse og redigering af skriftligt fagligt materiale</w:t>
      </w:r>
      <w:r w:rsidR="00DF48AA">
        <w:t xml:space="preserve"> </w:t>
      </w:r>
    </w:p>
    <w:p w14:paraId="39DFDD75" w14:textId="2863AA23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u</w:t>
      </w:r>
      <w:r w:rsidR="00DF48AA">
        <w:t>ndervisning af dagplejere</w:t>
      </w:r>
    </w:p>
    <w:p w14:paraId="5C3F947D" w14:textId="3C13A44B" w:rsidR="00DF48AA" w:rsidRDefault="00675BB7" w:rsidP="00B915E4">
      <w:pPr>
        <w:pStyle w:val="Opstilling-punkttegn"/>
        <w:numPr>
          <w:ilvl w:val="0"/>
          <w:numId w:val="16"/>
        </w:numPr>
        <w:spacing w:before="120" w:after="0" w:line="240" w:lineRule="auto"/>
      </w:pPr>
      <w:r>
        <w:t>m</w:t>
      </w:r>
      <w:r w:rsidR="00DF48AA" w:rsidRPr="00C50C25">
        <w:t>edvirke i den interne mødevirksomhed</w:t>
      </w:r>
    </w:p>
    <w:p w14:paraId="0E306817" w14:textId="77777777" w:rsidR="00DF48AA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  <w:ind w:left="477"/>
      </w:pPr>
    </w:p>
    <w:p w14:paraId="7215E450" w14:textId="7F37A4C3" w:rsidR="005E0F42" w:rsidRDefault="005E0F42" w:rsidP="00DF48AA">
      <w:pPr>
        <w:pStyle w:val="Opstilling-punkttegn"/>
        <w:numPr>
          <w:ilvl w:val="0"/>
          <w:numId w:val="0"/>
        </w:numPr>
        <w:spacing w:before="120" w:after="0" w:line="240" w:lineRule="auto"/>
        <w:rPr>
          <w:b/>
          <w:i/>
        </w:rPr>
      </w:pPr>
    </w:p>
    <w:p w14:paraId="14B8D8A9" w14:textId="125C7CC7" w:rsidR="00ED3E59" w:rsidRDefault="00ED3E59" w:rsidP="00DF48AA">
      <w:pPr>
        <w:pStyle w:val="Opstilling-punkttegn"/>
        <w:numPr>
          <w:ilvl w:val="0"/>
          <w:numId w:val="0"/>
        </w:numPr>
        <w:spacing w:before="120" w:after="0" w:line="240" w:lineRule="auto"/>
        <w:rPr>
          <w:b/>
          <w:i/>
        </w:rPr>
      </w:pPr>
    </w:p>
    <w:p w14:paraId="012B864F" w14:textId="77777777" w:rsidR="00ED3E59" w:rsidRDefault="00ED3E59" w:rsidP="00DF48AA">
      <w:pPr>
        <w:pStyle w:val="Opstilling-punkttegn"/>
        <w:numPr>
          <w:ilvl w:val="0"/>
          <w:numId w:val="0"/>
        </w:numPr>
        <w:spacing w:before="120" w:after="0" w:line="240" w:lineRule="auto"/>
        <w:rPr>
          <w:b/>
          <w:i/>
        </w:rPr>
      </w:pPr>
    </w:p>
    <w:p w14:paraId="4CE4C67A" w14:textId="77777777" w:rsidR="00DF48AA" w:rsidRPr="003738D6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  <w:rPr>
          <w:b/>
          <w:i/>
        </w:rPr>
      </w:pPr>
      <w:r w:rsidRPr="003738D6">
        <w:rPr>
          <w:b/>
          <w:i/>
        </w:rPr>
        <w:t>Opgaver i relation til tilsyn og rådgivning af dagplejere</w:t>
      </w:r>
    </w:p>
    <w:p w14:paraId="7F9F0212" w14:textId="3D32446F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g</w:t>
      </w:r>
      <w:r w:rsidR="00DF48AA" w:rsidRPr="00086655">
        <w:t>ennemførelse af tilsyn</w:t>
      </w:r>
      <w:r w:rsidR="00DF48AA">
        <w:t xml:space="preserve"> og kvalitetstilsyn</w:t>
      </w:r>
      <w:r w:rsidR="00DF48AA" w:rsidRPr="00086655">
        <w:t xml:space="preserve"> herunder sikre notatforpligtelsen overholdt</w:t>
      </w:r>
      <w:r w:rsidR="00DF48AA">
        <w:t xml:space="preserve"> (</w:t>
      </w:r>
      <w:r w:rsidR="00B915E4">
        <w:t>ESTH</w:t>
      </w:r>
      <w:r w:rsidR="00DF48AA">
        <w:t>)</w:t>
      </w:r>
    </w:p>
    <w:p w14:paraId="121F5EE2" w14:textId="73C73B13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lastRenderedPageBreak/>
        <w:t>s</w:t>
      </w:r>
      <w:r w:rsidR="00DF48AA" w:rsidRPr="00086655">
        <w:t>ikre at arbejdet med børnene i dagplejen foregår efter de gældende regler og retningslinier</w:t>
      </w:r>
    </w:p>
    <w:p w14:paraId="5887BEC5" w14:textId="771D09F6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o</w:t>
      </w:r>
      <w:r w:rsidR="00DF48AA" w:rsidRPr="00086655">
        <w:t>bservere og følge børnenes udvikling</w:t>
      </w:r>
    </w:p>
    <w:p w14:paraId="6AAE6E05" w14:textId="10C0FE4E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r</w:t>
      </w:r>
      <w:r w:rsidR="00DF48AA" w:rsidRPr="00086655">
        <w:t xml:space="preserve">åde og vejlede dagplejere i det pædagogiske arbejde </w:t>
      </w:r>
      <w:r w:rsidR="00DF48AA">
        <w:t>samt medvirke til dagplejernes kompetenceudvikling</w:t>
      </w:r>
    </w:p>
    <w:p w14:paraId="40BFA995" w14:textId="4BC23064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s</w:t>
      </w:r>
      <w:r w:rsidR="00DF48AA" w:rsidRPr="00086655">
        <w:t>ikre at effekter og øvrige materialer i dagplejehjemmet er i forsvarlig stand og svarer til børnenes alder og behov</w:t>
      </w:r>
    </w:p>
    <w:p w14:paraId="13D984F6" w14:textId="73A2E899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m</w:t>
      </w:r>
      <w:r w:rsidR="00DF48AA" w:rsidRPr="00086655">
        <w:t xml:space="preserve">edvirke </w:t>
      </w:r>
      <w:r w:rsidR="00DF48AA">
        <w:t>til</w:t>
      </w:r>
      <w:r w:rsidR="00DF48AA" w:rsidRPr="00086655">
        <w:t xml:space="preserve"> udvikling af de pædagogiske læreplaner og sikre</w:t>
      </w:r>
      <w:r w:rsidR="00DF48AA">
        <w:t xml:space="preserve"> </w:t>
      </w:r>
      <w:r w:rsidR="00DF48AA" w:rsidRPr="00086655">
        <w:t xml:space="preserve">deres gennemførelse </w:t>
      </w:r>
      <w:r w:rsidR="00DF48AA">
        <w:t xml:space="preserve">samt </w:t>
      </w:r>
      <w:r w:rsidR="00DF48AA" w:rsidRPr="00086655">
        <w:t>evaluering</w:t>
      </w:r>
    </w:p>
    <w:p w14:paraId="1ACE7DF4" w14:textId="19CD4A2A" w:rsidR="00DF48AA" w:rsidRPr="00061268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a</w:t>
      </w:r>
      <w:r w:rsidR="00DF48AA" w:rsidRPr="00061268">
        <w:t>t holde lederteamet orienteret om forholdene i dagplejehjemmene</w:t>
      </w:r>
    </w:p>
    <w:p w14:paraId="7EC2B009" w14:textId="2243B040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a</w:t>
      </w:r>
      <w:r w:rsidR="00DF48AA" w:rsidRPr="00086655">
        <w:t>fholde MUS- og APV</w:t>
      </w:r>
      <w:r w:rsidR="005E0F42">
        <w:t xml:space="preserve"> </w:t>
      </w:r>
      <w:r w:rsidR="00DF48AA" w:rsidRPr="00086655">
        <w:t>samtaler</w:t>
      </w:r>
    </w:p>
    <w:p w14:paraId="0DE84488" w14:textId="2C966F97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s</w:t>
      </w:r>
      <w:r w:rsidR="00DF48AA" w:rsidRPr="00086655">
        <w:t>ikre gennemførelse af børnemiljøvurdering</w:t>
      </w:r>
    </w:p>
    <w:p w14:paraId="2299C13E" w14:textId="6A2BC7A2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u</w:t>
      </w:r>
      <w:r w:rsidR="00DF48AA" w:rsidRPr="00086655">
        <w:t>dnytte sin tilegnede viden med undervisning på interne kurser</w:t>
      </w:r>
    </w:p>
    <w:p w14:paraId="7F9724F6" w14:textId="0599004E" w:rsidR="00DF48AA" w:rsidRDefault="00675BB7" w:rsidP="00B915E4">
      <w:pPr>
        <w:pStyle w:val="Opstilling-punkttegn"/>
        <w:numPr>
          <w:ilvl w:val="0"/>
          <w:numId w:val="17"/>
        </w:numPr>
        <w:spacing w:before="120" w:after="0" w:line="240" w:lineRule="auto"/>
      </w:pPr>
      <w:r>
        <w:t>b</w:t>
      </w:r>
      <w:r w:rsidR="00DF48AA" w:rsidRPr="00086655">
        <w:t>istå dagplejere og forældre i samarbejdet, samt indgå i problemløsninger</w:t>
      </w:r>
      <w:r w:rsidR="00DF48AA">
        <w:t xml:space="preserve"> </w:t>
      </w:r>
      <w:r w:rsidR="00DF48AA" w:rsidRPr="00086655">
        <w:t>ved konflikter</w:t>
      </w:r>
    </w:p>
    <w:p w14:paraId="6471EF78" w14:textId="77777777" w:rsidR="00DF48AA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  <w:ind w:left="477"/>
      </w:pPr>
    </w:p>
    <w:p w14:paraId="01FCC369" w14:textId="77777777" w:rsidR="00DF48AA" w:rsidRPr="003738D6" w:rsidRDefault="00DF48AA" w:rsidP="00DF48AA">
      <w:pPr>
        <w:pStyle w:val="Opstilling-punkttegn"/>
        <w:numPr>
          <w:ilvl w:val="0"/>
          <w:numId w:val="0"/>
        </w:numPr>
        <w:spacing w:before="120" w:after="0" w:line="240" w:lineRule="auto"/>
        <w:rPr>
          <w:b/>
        </w:rPr>
      </w:pPr>
      <w:r w:rsidRPr="003738D6">
        <w:rPr>
          <w:b/>
          <w:i/>
        </w:rPr>
        <w:t>Opgaver i relation til legestuegrupperne</w:t>
      </w:r>
    </w:p>
    <w:p w14:paraId="58E14D70" w14:textId="5BF9D3B3" w:rsidR="00DF48AA" w:rsidRDefault="00675BB7" w:rsidP="00B915E4">
      <w:pPr>
        <w:pStyle w:val="Opstilling-punkttegn"/>
        <w:numPr>
          <w:ilvl w:val="0"/>
          <w:numId w:val="18"/>
        </w:numPr>
        <w:spacing w:before="120" w:after="0" w:line="240" w:lineRule="auto"/>
      </w:pPr>
      <w:r>
        <w:t>o</w:t>
      </w:r>
      <w:r w:rsidR="00DF48AA" w:rsidRPr="00086655">
        <w:t>verordnet ansvar for legestuerne afvikling og pædagogiske indhold, herunder godkendelse af legestueplanlægning fra de enkelte grupper</w:t>
      </w:r>
    </w:p>
    <w:p w14:paraId="5664A7AB" w14:textId="4ED07365" w:rsidR="00DF48AA" w:rsidRPr="00AB06DF" w:rsidRDefault="00675BB7" w:rsidP="00B915E4">
      <w:pPr>
        <w:pStyle w:val="Opstilling-punkttegn"/>
        <w:numPr>
          <w:ilvl w:val="0"/>
          <w:numId w:val="18"/>
        </w:numPr>
        <w:spacing w:before="120" w:after="0" w:line="240" w:lineRule="auto"/>
        <w:rPr>
          <w:color w:val="FF0000"/>
        </w:rPr>
      </w:pPr>
      <w:r>
        <w:t>m</w:t>
      </w:r>
      <w:r w:rsidR="00DF48AA" w:rsidRPr="00061268">
        <w:t>edvirke til udarbejdelse planerne for arbejdet med indsatsområder i legestuegrupperne</w:t>
      </w:r>
      <w:r w:rsidR="00DF48AA" w:rsidRPr="00AB06DF">
        <w:rPr>
          <w:color w:val="FF0000"/>
        </w:rPr>
        <w:t xml:space="preserve"> </w:t>
      </w:r>
    </w:p>
    <w:p w14:paraId="6E811DC4" w14:textId="00013374" w:rsidR="00DF48AA" w:rsidRPr="00086655" w:rsidRDefault="00675BB7" w:rsidP="00B915E4">
      <w:pPr>
        <w:pStyle w:val="Opstilling-punkttegn"/>
        <w:numPr>
          <w:ilvl w:val="0"/>
          <w:numId w:val="18"/>
        </w:numPr>
        <w:spacing w:before="120" w:after="0" w:line="240" w:lineRule="auto"/>
        <w:rPr>
          <w:u w:val="single"/>
        </w:rPr>
      </w:pPr>
      <w:r>
        <w:t>m</w:t>
      </w:r>
      <w:r w:rsidR="00DF48AA" w:rsidRPr="00086655">
        <w:t>edvirke til at skabe trivsel og samarbejde i grupperne</w:t>
      </w:r>
    </w:p>
    <w:p w14:paraId="6A5FCF74" w14:textId="5CC82B12" w:rsidR="00DF48AA" w:rsidRDefault="00675BB7" w:rsidP="00B915E4">
      <w:pPr>
        <w:pStyle w:val="Opstilling-punkttegn"/>
        <w:numPr>
          <w:ilvl w:val="0"/>
          <w:numId w:val="18"/>
        </w:numPr>
        <w:spacing w:before="120" w:after="0" w:line="240" w:lineRule="auto"/>
      </w:pPr>
      <w:r>
        <w:t>d</w:t>
      </w:r>
      <w:r w:rsidR="00DF48AA" w:rsidRPr="00086655">
        <w:t>eltage i arrangement i muligt omfang</w:t>
      </w:r>
    </w:p>
    <w:p w14:paraId="78A67AAA" w14:textId="27D57978" w:rsidR="00DF48AA" w:rsidRDefault="00675BB7" w:rsidP="00B915E4">
      <w:pPr>
        <w:pStyle w:val="Opstilling-punkttegn"/>
        <w:numPr>
          <w:ilvl w:val="0"/>
          <w:numId w:val="18"/>
        </w:numPr>
        <w:spacing w:before="120" w:after="0" w:line="240" w:lineRule="auto"/>
      </w:pPr>
      <w:r>
        <w:t>d</w:t>
      </w:r>
      <w:r w:rsidR="00DF48AA" w:rsidRPr="00C50C25">
        <w:t>ele viden med det øvrige pædagogiske personale og bidrage til udviklingen af en faglig kultur</w:t>
      </w:r>
    </w:p>
    <w:p w14:paraId="25BCD0AF" w14:textId="3A2DF0CA" w:rsidR="00DF48AA" w:rsidRPr="00F037F0" w:rsidRDefault="00675BB7" w:rsidP="00B915E4">
      <w:pPr>
        <w:pStyle w:val="Opstilling-punkttegn"/>
        <w:numPr>
          <w:ilvl w:val="0"/>
          <w:numId w:val="18"/>
        </w:numPr>
        <w:spacing w:before="120" w:after="0" w:line="240" w:lineRule="auto"/>
      </w:pPr>
      <w:r>
        <w:t>t</w:t>
      </w:r>
      <w:r w:rsidR="00DF48AA" w:rsidRPr="00F037F0">
        <w:t xml:space="preserve">ilsyn med </w:t>
      </w:r>
      <w:r w:rsidR="00DF48AA">
        <w:t>PLUS</w:t>
      </w:r>
      <w:r w:rsidR="00DF48AA" w:rsidRPr="00F037F0">
        <w:t>/</w:t>
      </w:r>
      <w:r w:rsidR="00DF48AA">
        <w:t xml:space="preserve"> </w:t>
      </w:r>
      <w:r w:rsidR="00DF48AA" w:rsidRPr="00F037F0">
        <w:t>gæsteplejehusene</w:t>
      </w:r>
    </w:p>
    <w:p w14:paraId="579E860A" w14:textId="77777777" w:rsidR="00DF48AA" w:rsidRDefault="00DF48AA" w:rsidP="00DF48AA">
      <w:pPr>
        <w:spacing w:line="240" w:lineRule="auto"/>
        <w:jc w:val="both"/>
        <w:rPr>
          <w:b/>
        </w:rPr>
      </w:pPr>
    </w:p>
    <w:p w14:paraId="77891DDF" w14:textId="77777777" w:rsidR="00DF48AA" w:rsidRDefault="00DF48AA" w:rsidP="00DF48AA">
      <w:pPr>
        <w:spacing w:line="240" w:lineRule="auto"/>
        <w:jc w:val="both"/>
        <w:rPr>
          <w:b/>
        </w:rPr>
      </w:pPr>
    </w:p>
    <w:p w14:paraId="624BF7F5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17746D44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68907576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08F70CB5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08AF3142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4401589D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02B15C40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692CB53A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733151D4" w14:textId="77777777" w:rsidR="005E0F42" w:rsidRDefault="005E0F42" w:rsidP="00DF48AA">
      <w:pPr>
        <w:spacing w:line="240" w:lineRule="auto"/>
        <w:jc w:val="both"/>
        <w:rPr>
          <w:b/>
        </w:rPr>
      </w:pPr>
    </w:p>
    <w:p w14:paraId="461D281A" w14:textId="77777777" w:rsidR="00DF48AA" w:rsidRDefault="00DF48AA" w:rsidP="00DF48AA">
      <w:pPr>
        <w:spacing w:line="240" w:lineRule="auto"/>
        <w:jc w:val="both"/>
        <w:rPr>
          <w:b/>
        </w:rPr>
      </w:pPr>
      <w:r>
        <w:rPr>
          <w:b/>
        </w:rPr>
        <w:t>Teamfunktionen</w:t>
      </w:r>
    </w:p>
    <w:p w14:paraId="67985179" w14:textId="09C601EF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lastRenderedPageBreak/>
        <w:t>i</w:t>
      </w:r>
      <w:r w:rsidR="00DF48AA">
        <w:t>ndgå i team og teamcoaching</w:t>
      </w:r>
    </w:p>
    <w:p w14:paraId="597A7B9A" w14:textId="4875E4CD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a</w:t>
      </w:r>
      <w:r w:rsidR="00DF48AA">
        <w:t>rbejde med mål</w:t>
      </w:r>
    </w:p>
    <w:p w14:paraId="4AE4AB52" w14:textId="7BFB570A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s</w:t>
      </w:r>
      <w:r w:rsidR="00DF48AA">
        <w:t xml:space="preserve">kabe helhed og sammenhæng </w:t>
      </w:r>
    </w:p>
    <w:p w14:paraId="418D439A" w14:textId="686443E6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l</w:t>
      </w:r>
      <w:r w:rsidR="00DF48AA">
        <w:t>øsning af arbejdsopgaver i forhold til styring af dagplejen</w:t>
      </w:r>
    </w:p>
    <w:p w14:paraId="63674A7A" w14:textId="09E995FC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f</w:t>
      </w:r>
      <w:r w:rsidR="00DF48AA">
        <w:t>ormidling af overordnede beslutninger om Daglejens drift og pædagogiske overvejelser</w:t>
      </w:r>
    </w:p>
    <w:p w14:paraId="0CA11ADE" w14:textId="4E99A80B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d</w:t>
      </w:r>
      <w:r w:rsidR="00DF48AA">
        <w:t>en overordnede strategiske planlægning</w:t>
      </w:r>
    </w:p>
    <w:p w14:paraId="1B906362" w14:textId="18259554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v</w:t>
      </w:r>
      <w:r w:rsidR="00DF48AA">
        <w:t>iderebehandling af sager til og fra centrale afdelinger</w:t>
      </w:r>
    </w:p>
    <w:p w14:paraId="0D416AF1" w14:textId="1495DA1F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p</w:t>
      </w:r>
      <w:r w:rsidR="00DF48AA" w:rsidRPr="00340DC5">
        <w:t>ersonalemøder for det samlede personale</w:t>
      </w:r>
      <w:r w:rsidR="00DF48AA">
        <w:t xml:space="preserve"> </w:t>
      </w:r>
    </w:p>
    <w:p w14:paraId="21B045D7" w14:textId="742351B6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e</w:t>
      </w:r>
      <w:r w:rsidR="00DF48AA">
        <w:t>t udvidet forældresamarbejde</w:t>
      </w:r>
    </w:p>
    <w:p w14:paraId="02741BFB" w14:textId="21700786" w:rsidR="00DF48AA" w:rsidRDefault="00675BB7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e</w:t>
      </w:r>
      <w:r w:rsidR="00DF48AA">
        <w:t xml:space="preserve">n fælles holdning i dagplejekonsulentkredsen til den kvalitet, der skal ydes i udførelsen af opgaverne </w:t>
      </w:r>
    </w:p>
    <w:p w14:paraId="3B621B9D" w14:textId="77777777" w:rsidR="00DF48AA" w:rsidRDefault="00DF48AA" w:rsidP="00026B77">
      <w:pPr>
        <w:pStyle w:val="Opstilling-punkttegn"/>
        <w:framePr w:hSpace="141" w:wrap="around" w:vAnchor="text" w:hAnchor="text" w:y="44"/>
        <w:numPr>
          <w:ilvl w:val="0"/>
          <w:numId w:val="19"/>
        </w:numPr>
        <w:spacing w:before="120" w:after="0" w:line="240" w:lineRule="auto"/>
      </w:pPr>
      <w:r>
        <w:t>TUS møder med ledelsen (souschef og dagplejeleder)</w:t>
      </w:r>
    </w:p>
    <w:p w14:paraId="107BEE7A" w14:textId="77777777" w:rsidR="00DF48AA" w:rsidRDefault="00DF48AA" w:rsidP="00DF48AA"/>
    <w:p w14:paraId="7D786F3F" w14:textId="07ED9C1B" w:rsidR="00DF48AA" w:rsidRPr="00DF48AA" w:rsidRDefault="00DF48AA" w:rsidP="00675BB7">
      <w:pPr>
        <w:spacing w:line="240" w:lineRule="auto"/>
        <w:rPr>
          <w:b/>
        </w:rPr>
      </w:pPr>
      <w:bookmarkStart w:id="0" w:name="_Toc116432881"/>
      <w:bookmarkEnd w:id="0"/>
      <w:r w:rsidRPr="00DF48AA">
        <w:rPr>
          <w:b/>
        </w:rPr>
        <w:t>Dagplejekonsulenter skal udføre sit arbejde så det understøtter</w:t>
      </w:r>
      <w:r w:rsidR="00675BB7">
        <w:rPr>
          <w:b/>
        </w:rPr>
        <w:br/>
      </w:r>
    </w:p>
    <w:p w14:paraId="1050B52E" w14:textId="75AA480B" w:rsidR="00DF48AA" w:rsidRDefault="00675BB7" w:rsidP="00026B77">
      <w:pPr>
        <w:pStyle w:val="Listeafsnit"/>
        <w:numPr>
          <w:ilvl w:val="0"/>
          <w:numId w:val="20"/>
        </w:numPr>
      </w:pPr>
      <w:r>
        <w:t>k</w:t>
      </w:r>
      <w:r w:rsidR="00DF48AA">
        <w:t>valitet i ydelserne</w:t>
      </w:r>
    </w:p>
    <w:p w14:paraId="034371C4" w14:textId="28BD09B2" w:rsidR="00DF48AA" w:rsidRDefault="00675BB7" w:rsidP="00026B77">
      <w:pPr>
        <w:pStyle w:val="Listeafsnit"/>
        <w:numPr>
          <w:ilvl w:val="0"/>
          <w:numId w:val="20"/>
        </w:numPr>
      </w:pPr>
      <w:r>
        <w:t>h</w:t>
      </w:r>
      <w:r w:rsidR="00DF48AA">
        <w:t>elhed og sammenhæng Dagplejen</w:t>
      </w:r>
    </w:p>
    <w:p w14:paraId="4D702DB1" w14:textId="19348841" w:rsidR="00DF48AA" w:rsidRDefault="00675BB7" w:rsidP="00026B77">
      <w:pPr>
        <w:pStyle w:val="Listeafsnit"/>
        <w:numPr>
          <w:ilvl w:val="0"/>
          <w:numId w:val="20"/>
        </w:numPr>
      </w:pPr>
      <w:r>
        <w:t>e</w:t>
      </w:r>
      <w:r w:rsidR="00DF48AA">
        <w:t>n udfordrende og attraktiv arbejdsplads</w:t>
      </w:r>
    </w:p>
    <w:p w14:paraId="6395AFB3" w14:textId="530E48BB" w:rsidR="00DF48AA" w:rsidRDefault="00675BB7" w:rsidP="00026B77">
      <w:pPr>
        <w:pStyle w:val="Listeafsnit"/>
        <w:numPr>
          <w:ilvl w:val="0"/>
          <w:numId w:val="20"/>
        </w:numPr>
      </w:pPr>
      <w:r>
        <w:t>e</w:t>
      </w:r>
      <w:r w:rsidR="00DF48AA">
        <w:t>ffektivitet i ressourceanvendelsen</w:t>
      </w:r>
    </w:p>
    <w:p w14:paraId="0082530D" w14:textId="0616EA9A" w:rsidR="00DF48AA" w:rsidRDefault="00675BB7" w:rsidP="00026B77">
      <w:pPr>
        <w:pStyle w:val="Listeafsnit"/>
        <w:numPr>
          <w:ilvl w:val="0"/>
          <w:numId w:val="20"/>
        </w:numPr>
      </w:pPr>
      <w:r>
        <w:t>g</w:t>
      </w:r>
      <w:r w:rsidR="00DF48AA">
        <w:t>od dialog og samspil med alle niveauer i Dagplejen samt forvaltninger og andre interessenter på børne- og kulturområdet</w:t>
      </w:r>
    </w:p>
    <w:p w14:paraId="22B8D837" w14:textId="77777777" w:rsidR="00DF48AA" w:rsidRDefault="00DF48AA" w:rsidP="00DF48AA"/>
    <w:p w14:paraId="284B7C31" w14:textId="77777777" w:rsidR="00DF48AA" w:rsidRPr="00DF48AA" w:rsidRDefault="00DF48AA" w:rsidP="00DF48AA">
      <w:pPr>
        <w:rPr>
          <w:b/>
        </w:rPr>
      </w:pPr>
      <w:r w:rsidRPr="00DF48AA">
        <w:rPr>
          <w:b/>
        </w:rPr>
        <w:t>Specifikt gælder, at</w:t>
      </w:r>
    </w:p>
    <w:p w14:paraId="72E82A58" w14:textId="77777777" w:rsidR="00DF48AA" w:rsidRDefault="00DF48AA" w:rsidP="00026B77">
      <w:pPr>
        <w:pStyle w:val="Listeafsnit"/>
        <w:numPr>
          <w:ilvl w:val="0"/>
          <w:numId w:val="21"/>
        </w:numPr>
      </w:pPr>
      <w:r>
        <w:t>der er tale om praktisk, fagligt pædagogisk og administrativt ansvar</w:t>
      </w:r>
    </w:p>
    <w:p w14:paraId="4FAD5F8D" w14:textId="77777777" w:rsidR="00DF48AA" w:rsidRDefault="00DF48AA" w:rsidP="00026B77">
      <w:pPr>
        <w:pStyle w:val="Listeafsnit"/>
        <w:numPr>
          <w:ilvl w:val="0"/>
          <w:numId w:val="21"/>
        </w:numPr>
      </w:pPr>
      <w:r>
        <w:t>man kan håndtere en hektisk hverdag, se muligheder og bevare overblikket</w:t>
      </w:r>
    </w:p>
    <w:p w14:paraId="493783E8" w14:textId="77777777" w:rsidR="00DF48AA" w:rsidRDefault="00DF48AA" w:rsidP="00026B77">
      <w:pPr>
        <w:pStyle w:val="Listeafsnit"/>
        <w:numPr>
          <w:ilvl w:val="0"/>
          <w:numId w:val="21"/>
        </w:numPr>
      </w:pPr>
      <w:r>
        <w:t>man besidder ordentlighed og sund fornuft</w:t>
      </w:r>
    </w:p>
    <w:p w14:paraId="71CC3365" w14:textId="3832CBF8" w:rsidR="00DF48AA" w:rsidRDefault="00DF48AA" w:rsidP="00026B77">
      <w:pPr>
        <w:pStyle w:val="Listeafsnit"/>
        <w:numPr>
          <w:ilvl w:val="0"/>
          <w:numId w:val="21"/>
        </w:numPr>
      </w:pPr>
      <w:r>
        <w:t>man er i stand til at reflektere og lære af kritik</w:t>
      </w:r>
    </w:p>
    <w:p w14:paraId="41DC9AE9" w14:textId="77777777" w:rsidR="00DF48AA" w:rsidRDefault="00DF48AA" w:rsidP="00026B77">
      <w:pPr>
        <w:pStyle w:val="Listeafsnit"/>
        <w:numPr>
          <w:ilvl w:val="0"/>
          <w:numId w:val="21"/>
        </w:numPr>
      </w:pPr>
      <w:r>
        <w:t>man kan samarbejde med alle og være lydhør overfor andres synspunkter og ideer</w:t>
      </w:r>
    </w:p>
    <w:p w14:paraId="472FA1CE" w14:textId="77777777" w:rsidR="00DF48AA" w:rsidRDefault="00DF48AA" w:rsidP="00026B77">
      <w:pPr>
        <w:pStyle w:val="Listeafsnit"/>
        <w:numPr>
          <w:ilvl w:val="0"/>
          <w:numId w:val="21"/>
        </w:numPr>
      </w:pPr>
      <w:r>
        <w:t>man kan formulere sig selvstændigt på skrift og tale</w:t>
      </w:r>
    </w:p>
    <w:p w14:paraId="095F286B" w14:textId="77777777" w:rsidR="00DF48AA" w:rsidRDefault="00DF48AA" w:rsidP="0043627F">
      <w:pPr>
        <w:pStyle w:val="Listeafsnit"/>
        <w:numPr>
          <w:ilvl w:val="0"/>
          <w:numId w:val="21"/>
        </w:numPr>
      </w:pPr>
      <w:r>
        <w:lastRenderedPageBreak/>
        <w:t>man er loyale overfor trufne beslutninger</w:t>
      </w:r>
    </w:p>
    <w:p w14:paraId="229E366A" w14:textId="77777777" w:rsidR="00DF48AA" w:rsidRDefault="00DF48AA" w:rsidP="0043627F">
      <w:pPr>
        <w:pStyle w:val="Listeafsnit"/>
        <w:numPr>
          <w:ilvl w:val="0"/>
          <w:numId w:val="21"/>
        </w:numPr>
      </w:pPr>
      <w:r>
        <w:t>man har en pædagogisk uddannelse</w:t>
      </w:r>
    </w:p>
    <w:p w14:paraId="2A9A340F" w14:textId="77777777" w:rsidR="00D00DC2" w:rsidRPr="00FD2D79" w:rsidRDefault="001D4275" w:rsidP="00D00DC2">
      <w:pPr>
        <w:pStyle w:val="Overskrift1"/>
        <w:rPr>
          <w:sz w:val="20"/>
          <w:szCs w:val="20"/>
        </w:rPr>
      </w:pPr>
      <w:r w:rsidRPr="00FD2D79">
        <w:rPr>
          <w:sz w:val="20"/>
          <w:szCs w:val="20"/>
        </w:rPr>
        <w:t>Kvalifikationer</w:t>
      </w:r>
    </w:p>
    <w:p w14:paraId="78CBFC16" w14:textId="0FC7C183" w:rsidR="00555457" w:rsidRDefault="00F23392" w:rsidP="00D00DC2">
      <w:r>
        <w:t xml:space="preserve">Konsulentstillingen </w:t>
      </w:r>
      <w:r w:rsidR="00FD2D79">
        <w:t>kræver en anerkendt pæ</w:t>
      </w:r>
      <w:r w:rsidR="00392A74">
        <w:t xml:space="preserve">dagogisk uddannelse. Derudover </w:t>
      </w:r>
      <w:r>
        <w:t>forventes det, at konsulenten har en væsentlig praksis erfaring som pædagog og-/ eller som pædagogisk leder. Endvidere vægtes relevante efte</w:t>
      </w:r>
      <w:r w:rsidR="00392A74">
        <w:t xml:space="preserve">ruddannelser på diplom </w:t>
      </w:r>
      <w:r>
        <w:t>niveau</w:t>
      </w:r>
      <w:r w:rsidR="00392A74">
        <w:t>, og længerevarende kompetencegivende uddannelser</w:t>
      </w:r>
      <w:r>
        <w:t>.</w:t>
      </w:r>
      <w:r w:rsidR="00392A74">
        <w:t xml:space="preserve"> Der lægges stor vægt på:</w:t>
      </w:r>
      <w:r w:rsidR="00675BB7">
        <w:br/>
      </w:r>
    </w:p>
    <w:p w14:paraId="4492D3A0" w14:textId="20AE319B" w:rsidR="00392A74" w:rsidRDefault="00675BB7" w:rsidP="00392A74">
      <w:pPr>
        <w:numPr>
          <w:ilvl w:val="0"/>
          <w:numId w:val="12"/>
        </w:numPr>
      </w:pPr>
      <w:r>
        <w:t>e</w:t>
      </w:r>
      <w:r w:rsidR="00392A74">
        <w:t xml:space="preserve">vne til at arbejde i en politisk organisation, der bygger på ledelse baseret relationer og værdier </w:t>
      </w:r>
    </w:p>
    <w:p w14:paraId="4FCD6FE0" w14:textId="214E608D" w:rsidR="00392A74" w:rsidRDefault="00675BB7" w:rsidP="00392A74">
      <w:pPr>
        <w:numPr>
          <w:ilvl w:val="0"/>
          <w:numId w:val="12"/>
        </w:numPr>
      </w:pPr>
      <w:r>
        <w:t>e</w:t>
      </w:r>
      <w:r w:rsidR="00392A74">
        <w:t>vne til at videreformidle og holdningsbearbejde både mundtligt og skriftligt i alle samarbejdsrelationer.</w:t>
      </w:r>
    </w:p>
    <w:p w14:paraId="1749BA8C" w14:textId="22F09F0F" w:rsidR="00392A74" w:rsidRDefault="00675BB7" w:rsidP="00392A74">
      <w:pPr>
        <w:numPr>
          <w:ilvl w:val="0"/>
          <w:numId w:val="12"/>
        </w:numPr>
      </w:pPr>
      <w:r>
        <w:t>e</w:t>
      </w:r>
      <w:r w:rsidR="00392A74">
        <w:t>vnen til at nå holdbare resultater gennem forhandlinger med medarbejdere og deres tillidsrepræsentanter</w:t>
      </w:r>
    </w:p>
    <w:p w14:paraId="02863BFE" w14:textId="5F247C63" w:rsidR="00392A74" w:rsidRDefault="00675BB7" w:rsidP="00392A74">
      <w:pPr>
        <w:numPr>
          <w:ilvl w:val="0"/>
          <w:numId w:val="12"/>
        </w:numPr>
      </w:pPr>
      <w:r>
        <w:t>e</w:t>
      </w:r>
      <w:r w:rsidR="00392A74">
        <w:t>fterlevelse af Næstved kommunes fire personalepolitiske værdier</w:t>
      </w:r>
    </w:p>
    <w:p w14:paraId="72B83C6A" w14:textId="37D2DA98" w:rsidR="00392A74" w:rsidRPr="00D00DC2" w:rsidRDefault="00675BB7" w:rsidP="00392A74">
      <w:pPr>
        <w:numPr>
          <w:ilvl w:val="0"/>
          <w:numId w:val="12"/>
        </w:numPr>
      </w:pPr>
      <w:r>
        <w:t>v</w:t>
      </w:r>
      <w:r w:rsidR="00392A74">
        <w:t>ære et godt eksempel på principperne for god adfærd i en offentlig virksomhed</w:t>
      </w:r>
    </w:p>
    <w:sectPr w:rsidR="00392A74" w:rsidRPr="00D00DC2" w:rsidSect="002A11D7">
      <w:headerReference w:type="default" r:id="rId7"/>
      <w:footerReference w:type="even" r:id="rId8"/>
      <w:footerReference w:type="default" r:id="rId9"/>
      <w:pgSz w:w="16840" w:h="11907" w:orient="landscape" w:code="9"/>
      <w:pgMar w:top="737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F712" w14:textId="77777777" w:rsidR="0030089D" w:rsidRDefault="0030089D">
      <w:r>
        <w:separator/>
      </w:r>
    </w:p>
  </w:endnote>
  <w:endnote w:type="continuationSeparator" w:id="0">
    <w:p w14:paraId="47733AB7" w14:textId="77777777" w:rsidR="0030089D" w:rsidRDefault="0030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908E" w14:textId="77777777" w:rsidR="0030089D" w:rsidRDefault="00026567" w:rsidP="00C1709B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30089D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734844F" w14:textId="77777777" w:rsidR="0030089D" w:rsidRDefault="003008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50E7" w14:textId="77777777" w:rsidR="0030089D" w:rsidRDefault="00026567" w:rsidP="00C1709B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30089D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B7ADA">
      <w:rPr>
        <w:rStyle w:val="Sidetal"/>
        <w:noProof/>
      </w:rPr>
      <w:t>3</w:t>
    </w:r>
    <w:r>
      <w:rPr>
        <w:rStyle w:val="Sidetal"/>
      </w:rPr>
      <w:fldChar w:fldCharType="end"/>
    </w:r>
  </w:p>
  <w:p w14:paraId="0AC68DD4" w14:textId="77777777" w:rsidR="0030089D" w:rsidRDefault="003008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9886" w14:textId="77777777" w:rsidR="0030089D" w:rsidRDefault="0030089D">
      <w:r>
        <w:separator/>
      </w:r>
    </w:p>
  </w:footnote>
  <w:footnote w:type="continuationSeparator" w:id="0">
    <w:p w14:paraId="329E807C" w14:textId="77777777" w:rsidR="0030089D" w:rsidRDefault="0030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0C37" w14:textId="77777777" w:rsidR="0030089D" w:rsidRDefault="0030089D" w:rsidP="00D00DC2">
    <w:pPr>
      <w:pStyle w:val="Sidehoved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98A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1695A"/>
    <w:multiLevelType w:val="hybridMultilevel"/>
    <w:tmpl w:val="CF848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D76"/>
    <w:multiLevelType w:val="hybridMultilevel"/>
    <w:tmpl w:val="444EB2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1AD7"/>
    <w:multiLevelType w:val="hybridMultilevel"/>
    <w:tmpl w:val="BA9EB4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5DD"/>
    <w:multiLevelType w:val="hybridMultilevel"/>
    <w:tmpl w:val="D7F6A95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A565E"/>
    <w:multiLevelType w:val="hybridMultilevel"/>
    <w:tmpl w:val="F2DA2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D339A"/>
    <w:multiLevelType w:val="multilevel"/>
    <w:tmpl w:val="ED8CC8A6"/>
    <w:styleLink w:val="TypografiFlereniveauer11pktFedHavgrnHavgrn"/>
    <w:lvl w:ilvl="0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/>
        <w:b/>
        <w:bCs/>
        <w:color w:val="339966"/>
        <w:sz w:val="20"/>
        <w:u w:color="339966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720" w:firstLine="0"/>
      </w:pPr>
      <w:rPr>
        <w:rFonts w:ascii="Wingdings" w:hAnsi="Wingdings" w:hint="default"/>
        <w:color w:val="339966"/>
      </w:rPr>
    </w:lvl>
    <w:lvl w:ilvl="2">
      <w:start w:val="1"/>
      <w:numFmt w:val="bullet"/>
      <w:lvlText w:val=""/>
      <w:lvlJc w:val="left"/>
      <w:pPr>
        <w:tabs>
          <w:tab w:val="num" w:pos="1797"/>
        </w:tabs>
        <w:ind w:left="1440" w:firstLine="0"/>
      </w:pPr>
      <w:rPr>
        <w:rFonts w:ascii="Wingdings" w:hAnsi="Wingdings" w:hint="default"/>
        <w:color w:val="339966"/>
      </w:rPr>
    </w:lvl>
    <w:lvl w:ilvl="3">
      <w:start w:val="1"/>
      <w:numFmt w:val="bullet"/>
      <w:lvlText w:val=""/>
      <w:lvlJc w:val="left"/>
      <w:pPr>
        <w:tabs>
          <w:tab w:val="num" w:pos="2517"/>
        </w:tabs>
        <w:ind w:left="2160" w:firstLine="0"/>
      </w:pPr>
      <w:rPr>
        <w:rFonts w:ascii="Wingdings" w:hAnsi="Wingdings" w:hint="default"/>
        <w:color w:val="339966"/>
      </w:rPr>
    </w:lvl>
    <w:lvl w:ilvl="4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20"/>
        </w:tabs>
        <w:ind w:left="7920" w:hanging="360"/>
      </w:pPr>
      <w:rPr>
        <w:rFonts w:hint="default"/>
      </w:rPr>
    </w:lvl>
  </w:abstractNum>
  <w:abstractNum w:abstractNumId="7" w15:restartNumberingAfterBreak="0">
    <w:nsid w:val="3AA74606"/>
    <w:multiLevelType w:val="hybridMultilevel"/>
    <w:tmpl w:val="7EE81C40"/>
    <w:lvl w:ilvl="0" w:tplc="FFFFFFFF">
      <w:start w:val="1"/>
      <w:numFmt w:val="bullet"/>
      <w:pStyle w:val="Opstilling-punkttegn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00800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F2C13"/>
    <w:multiLevelType w:val="hybridMultilevel"/>
    <w:tmpl w:val="902A29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5643"/>
    <w:multiLevelType w:val="hybridMultilevel"/>
    <w:tmpl w:val="242E7F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47644"/>
    <w:multiLevelType w:val="hybridMultilevel"/>
    <w:tmpl w:val="DD686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86822"/>
    <w:multiLevelType w:val="hybridMultilevel"/>
    <w:tmpl w:val="8C1A4D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B2B74"/>
    <w:multiLevelType w:val="hybridMultilevel"/>
    <w:tmpl w:val="96409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915CD"/>
    <w:multiLevelType w:val="singleLevel"/>
    <w:tmpl w:val="E118DE3C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4" w15:restartNumberingAfterBreak="0">
    <w:nsid w:val="5C8D64BD"/>
    <w:multiLevelType w:val="singleLevel"/>
    <w:tmpl w:val="4DE23DC6"/>
    <w:lvl w:ilvl="0">
      <w:start w:val="1"/>
      <w:numFmt w:val="bullet"/>
      <w:lvlText w:val="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 w15:restartNumberingAfterBreak="0">
    <w:nsid w:val="612A6258"/>
    <w:multiLevelType w:val="hybridMultilevel"/>
    <w:tmpl w:val="BA98D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F35E1"/>
    <w:multiLevelType w:val="singleLevel"/>
    <w:tmpl w:val="75941C88"/>
    <w:lvl w:ilvl="0">
      <w:start w:val="1"/>
      <w:numFmt w:val="bullet"/>
      <w:lvlText w:val="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 w15:restartNumberingAfterBreak="0">
    <w:nsid w:val="668F5124"/>
    <w:multiLevelType w:val="hybridMultilevel"/>
    <w:tmpl w:val="33BAB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56189"/>
    <w:multiLevelType w:val="hybridMultilevel"/>
    <w:tmpl w:val="1EB0866E"/>
    <w:lvl w:ilvl="0" w:tplc="DECCFB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008000"/>
      </w:rPr>
    </w:lvl>
    <w:lvl w:ilvl="1" w:tplc="E47C2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C61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65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A2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0D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CF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EE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8A4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03EE7"/>
    <w:multiLevelType w:val="hybridMultilevel"/>
    <w:tmpl w:val="CE3A2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50D84"/>
    <w:multiLevelType w:val="hybridMultilevel"/>
    <w:tmpl w:val="46024C54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14"/>
  </w:num>
  <w:num w:numId="5">
    <w:abstractNumId w:val="16"/>
  </w:num>
  <w:num w:numId="6">
    <w:abstractNumId w:val="13"/>
  </w:num>
  <w:num w:numId="7">
    <w:abstractNumId w:val="20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17"/>
  </w:num>
  <w:num w:numId="13">
    <w:abstractNumId w:val="10"/>
  </w:num>
  <w:num w:numId="14">
    <w:abstractNumId w:val="1"/>
  </w:num>
  <w:num w:numId="15">
    <w:abstractNumId w:val="5"/>
  </w:num>
  <w:num w:numId="16">
    <w:abstractNumId w:val="19"/>
  </w:num>
  <w:num w:numId="17">
    <w:abstractNumId w:val="2"/>
  </w:num>
  <w:num w:numId="18">
    <w:abstractNumId w:val="8"/>
  </w:num>
  <w:num w:numId="19">
    <w:abstractNumId w:val="15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RZXCjCs1N/yBqpZlpdamj79p46yMwou6LFY1qH5jydKzbXghk8sm4ftZD2EI3bjx"/>
  </w:docVars>
  <w:rsids>
    <w:rsidRoot w:val="00D00DC2"/>
    <w:rsid w:val="00007DE6"/>
    <w:rsid w:val="00026567"/>
    <w:rsid w:val="00026B77"/>
    <w:rsid w:val="00030537"/>
    <w:rsid w:val="00036A97"/>
    <w:rsid w:val="0005106F"/>
    <w:rsid w:val="00051503"/>
    <w:rsid w:val="00061268"/>
    <w:rsid w:val="00074104"/>
    <w:rsid w:val="00086655"/>
    <w:rsid w:val="000A5706"/>
    <w:rsid w:val="000C631C"/>
    <w:rsid w:val="000E1430"/>
    <w:rsid w:val="00114B12"/>
    <w:rsid w:val="00121B15"/>
    <w:rsid w:val="001327EF"/>
    <w:rsid w:val="00184EC1"/>
    <w:rsid w:val="001C36C3"/>
    <w:rsid w:val="001D1188"/>
    <w:rsid w:val="001D4275"/>
    <w:rsid w:val="001E0E49"/>
    <w:rsid w:val="001E1CEE"/>
    <w:rsid w:val="001E746F"/>
    <w:rsid w:val="001F2EA5"/>
    <w:rsid w:val="00201319"/>
    <w:rsid w:val="0020729E"/>
    <w:rsid w:val="00224D2B"/>
    <w:rsid w:val="00232C9B"/>
    <w:rsid w:val="00234945"/>
    <w:rsid w:val="00274507"/>
    <w:rsid w:val="00275A85"/>
    <w:rsid w:val="00296EDF"/>
    <w:rsid w:val="002A11D7"/>
    <w:rsid w:val="002A6E8C"/>
    <w:rsid w:val="002B6210"/>
    <w:rsid w:val="0030089D"/>
    <w:rsid w:val="00301607"/>
    <w:rsid w:val="00307179"/>
    <w:rsid w:val="00331BC3"/>
    <w:rsid w:val="00360AD9"/>
    <w:rsid w:val="003738D6"/>
    <w:rsid w:val="00392A74"/>
    <w:rsid w:val="00396820"/>
    <w:rsid w:val="003B7ADA"/>
    <w:rsid w:val="003E6BF3"/>
    <w:rsid w:val="0043627F"/>
    <w:rsid w:val="00443D43"/>
    <w:rsid w:val="00444296"/>
    <w:rsid w:val="00445AFA"/>
    <w:rsid w:val="00447C68"/>
    <w:rsid w:val="004532BD"/>
    <w:rsid w:val="00465BC6"/>
    <w:rsid w:val="00471C90"/>
    <w:rsid w:val="004878F7"/>
    <w:rsid w:val="0049674F"/>
    <w:rsid w:val="004A19D8"/>
    <w:rsid w:val="004B5C08"/>
    <w:rsid w:val="004B687D"/>
    <w:rsid w:val="004E3B77"/>
    <w:rsid w:val="004F2F8F"/>
    <w:rsid w:val="00511F58"/>
    <w:rsid w:val="00535625"/>
    <w:rsid w:val="00547038"/>
    <w:rsid w:val="00551D1E"/>
    <w:rsid w:val="00555457"/>
    <w:rsid w:val="00564B8F"/>
    <w:rsid w:val="005730DD"/>
    <w:rsid w:val="005B7186"/>
    <w:rsid w:val="005C05A4"/>
    <w:rsid w:val="005D2C73"/>
    <w:rsid w:val="005E0F42"/>
    <w:rsid w:val="005E261C"/>
    <w:rsid w:val="005F0215"/>
    <w:rsid w:val="00600D03"/>
    <w:rsid w:val="00604504"/>
    <w:rsid w:val="00615304"/>
    <w:rsid w:val="006235B4"/>
    <w:rsid w:val="00665B62"/>
    <w:rsid w:val="00674ADC"/>
    <w:rsid w:val="00675BB7"/>
    <w:rsid w:val="006A765D"/>
    <w:rsid w:val="006B66A0"/>
    <w:rsid w:val="006B7167"/>
    <w:rsid w:val="006C4F45"/>
    <w:rsid w:val="006F6363"/>
    <w:rsid w:val="00702A84"/>
    <w:rsid w:val="00705502"/>
    <w:rsid w:val="00706D96"/>
    <w:rsid w:val="00722039"/>
    <w:rsid w:val="00746D35"/>
    <w:rsid w:val="00757350"/>
    <w:rsid w:val="00775141"/>
    <w:rsid w:val="00777E35"/>
    <w:rsid w:val="00785BAA"/>
    <w:rsid w:val="0079318A"/>
    <w:rsid w:val="007C372A"/>
    <w:rsid w:val="007D07D3"/>
    <w:rsid w:val="007D0AF4"/>
    <w:rsid w:val="007D4B3A"/>
    <w:rsid w:val="007D596D"/>
    <w:rsid w:val="00842206"/>
    <w:rsid w:val="0085209B"/>
    <w:rsid w:val="008810A8"/>
    <w:rsid w:val="0088484F"/>
    <w:rsid w:val="008855BE"/>
    <w:rsid w:val="00887713"/>
    <w:rsid w:val="008B28B1"/>
    <w:rsid w:val="008C7469"/>
    <w:rsid w:val="008E6608"/>
    <w:rsid w:val="0090578C"/>
    <w:rsid w:val="00941C10"/>
    <w:rsid w:val="00945FC1"/>
    <w:rsid w:val="00955B41"/>
    <w:rsid w:val="0096617E"/>
    <w:rsid w:val="009670C0"/>
    <w:rsid w:val="00972BB0"/>
    <w:rsid w:val="009850FD"/>
    <w:rsid w:val="009923F9"/>
    <w:rsid w:val="009C3EE1"/>
    <w:rsid w:val="009F184D"/>
    <w:rsid w:val="00A20ADD"/>
    <w:rsid w:val="00A41D0B"/>
    <w:rsid w:val="00A62101"/>
    <w:rsid w:val="00A902BA"/>
    <w:rsid w:val="00AA38B5"/>
    <w:rsid w:val="00AB06DF"/>
    <w:rsid w:val="00AB3B46"/>
    <w:rsid w:val="00AB5FF6"/>
    <w:rsid w:val="00AB6F22"/>
    <w:rsid w:val="00AF2214"/>
    <w:rsid w:val="00AF2A27"/>
    <w:rsid w:val="00AF2F6E"/>
    <w:rsid w:val="00B02168"/>
    <w:rsid w:val="00B51B16"/>
    <w:rsid w:val="00B641A3"/>
    <w:rsid w:val="00B6760B"/>
    <w:rsid w:val="00B915E4"/>
    <w:rsid w:val="00B93180"/>
    <w:rsid w:val="00B93782"/>
    <w:rsid w:val="00BA10E2"/>
    <w:rsid w:val="00BA3518"/>
    <w:rsid w:val="00BB3EB5"/>
    <w:rsid w:val="00BC5419"/>
    <w:rsid w:val="00BC763B"/>
    <w:rsid w:val="00BD3EAD"/>
    <w:rsid w:val="00BE26DB"/>
    <w:rsid w:val="00BE63A0"/>
    <w:rsid w:val="00BF2C32"/>
    <w:rsid w:val="00C157AB"/>
    <w:rsid w:val="00C1709B"/>
    <w:rsid w:val="00C376BD"/>
    <w:rsid w:val="00C40B63"/>
    <w:rsid w:val="00C42BD6"/>
    <w:rsid w:val="00C50C25"/>
    <w:rsid w:val="00C662DF"/>
    <w:rsid w:val="00C77BEB"/>
    <w:rsid w:val="00CB7C8B"/>
    <w:rsid w:val="00CD5CE0"/>
    <w:rsid w:val="00CD796F"/>
    <w:rsid w:val="00CE14EA"/>
    <w:rsid w:val="00CE6631"/>
    <w:rsid w:val="00CE7F25"/>
    <w:rsid w:val="00CF0FAC"/>
    <w:rsid w:val="00D00DC2"/>
    <w:rsid w:val="00D14B42"/>
    <w:rsid w:val="00D2444F"/>
    <w:rsid w:val="00D32120"/>
    <w:rsid w:val="00D56F8F"/>
    <w:rsid w:val="00D635F4"/>
    <w:rsid w:val="00D64F62"/>
    <w:rsid w:val="00D90D80"/>
    <w:rsid w:val="00DB7FA0"/>
    <w:rsid w:val="00DD4880"/>
    <w:rsid w:val="00DD4DAE"/>
    <w:rsid w:val="00DE739A"/>
    <w:rsid w:val="00DF28CA"/>
    <w:rsid w:val="00DF48AA"/>
    <w:rsid w:val="00E02EEC"/>
    <w:rsid w:val="00E0538E"/>
    <w:rsid w:val="00E246DA"/>
    <w:rsid w:val="00E42C5A"/>
    <w:rsid w:val="00E60582"/>
    <w:rsid w:val="00E61AFF"/>
    <w:rsid w:val="00E82814"/>
    <w:rsid w:val="00ED3E59"/>
    <w:rsid w:val="00ED7C37"/>
    <w:rsid w:val="00F037F0"/>
    <w:rsid w:val="00F23392"/>
    <w:rsid w:val="00F41FAB"/>
    <w:rsid w:val="00F472F9"/>
    <w:rsid w:val="00F6057C"/>
    <w:rsid w:val="00F70FBB"/>
    <w:rsid w:val="00FB010D"/>
    <w:rsid w:val="00FC3C6F"/>
    <w:rsid w:val="00FC439B"/>
    <w:rsid w:val="00FD17F2"/>
    <w:rsid w:val="00FD2D79"/>
    <w:rsid w:val="00FD2D87"/>
    <w:rsid w:val="00FD5DD6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3216B5"/>
  <w15:docId w15:val="{10B2B319-9679-464A-B2C4-40910BFD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DC2"/>
    <w:pPr>
      <w:spacing w:line="360" w:lineRule="auto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D00DC2"/>
    <w:pPr>
      <w:keepNext/>
      <w:spacing w:before="240" w:after="60"/>
      <w:outlineLvl w:val="0"/>
    </w:pPr>
    <w:rPr>
      <w:rFonts w:ascii="Arial Black" w:hAnsi="Arial Black" w:cs="Arial"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D00DC2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Flereniveauer11pktFedHavgrnHavgrn">
    <w:name w:val="Typografi Flere niveauer 11 pkt Fed Havgrøn Havgrøn"/>
    <w:basedOn w:val="Ingenoversigt"/>
    <w:rsid w:val="00224D2B"/>
    <w:pPr>
      <w:numPr>
        <w:numId w:val="1"/>
      </w:numPr>
    </w:pPr>
  </w:style>
  <w:style w:type="paragraph" w:styleId="Opstilling-punkttegn">
    <w:name w:val="List Bullet"/>
    <w:basedOn w:val="Normal"/>
    <w:rsid w:val="00941C10"/>
    <w:pPr>
      <w:numPr>
        <w:numId w:val="10"/>
      </w:numPr>
      <w:spacing w:after="120"/>
    </w:pPr>
  </w:style>
  <w:style w:type="paragraph" w:customStyle="1" w:styleId="TypografiLinjeafstandHalvanden">
    <w:name w:val="Typografi Linjeafstand:  Halvanden"/>
    <w:basedOn w:val="Normal"/>
    <w:rsid w:val="00887713"/>
    <w:pPr>
      <w:spacing w:after="120"/>
    </w:pPr>
  </w:style>
  <w:style w:type="paragraph" w:styleId="Sidefod">
    <w:name w:val="footer"/>
    <w:basedOn w:val="Normal"/>
    <w:rsid w:val="00D00DC2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D00DC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00DC2"/>
  </w:style>
  <w:style w:type="paragraph" w:styleId="Dato">
    <w:name w:val="Date"/>
    <w:basedOn w:val="Normal"/>
    <w:next w:val="Normal"/>
    <w:rsid w:val="00CF0FAC"/>
  </w:style>
  <w:style w:type="paragraph" w:customStyle="1" w:styleId="Standardtekst1">
    <w:name w:val="Standardtekst:1"/>
    <w:basedOn w:val="Normal"/>
    <w:rsid w:val="00C50C2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02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7964</Characters>
  <Application>Microsoft Office Word</Application>
  <DocSecurity>0</DocSecurity>
  <Lines>153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stillingsbeskrivelse for dagplejeleder</vt:lpstr>
    </vt:vector>
  </TitlesOfParts>
  <Company>Lundgaard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stillingsbeskrivelse for dagplejeleder</dc:title>
  <dc:creator>Ole Dittmann</dc:creator>
  <cp:lastModifiedBy>Stine Madsen</cp:lastModifiedBy>
  <cp:revision>2</cp:revision>
  <cp:lastPrinted>2009-12-14T06:56:00Z</cp:lastPrinted>
  <dcterms:created xsi:type="dcterms:W3CDTF">2022-05-10T18:37:00Z</dcterms:created>
  <dcterms:modified xsi:type="dcterms:W3CDTF">2022-05-10T18:37:00Z</dcterms:modified>
</cp:coreProperties>
</file>