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2D364" w14:textId="77777777" w:rsidR="00225196" w:rsidRPr="00A92DFB" w:rsidRDefault="00BC6B61" w:rsidP="00225196">
      <w:pPr>
        <w:rPr>
          <w:b/>
          <w:sz w:val="28"/>
        </w:rPr>
      </w:pPr>
      <w:r>
        <w:rPr>
          <w:rFonts w:ascii="Calibri" w:hAnsi="Calibri"/>
          <w:noProof/>
          <w:sz w:val="22"/>
          <w:lang w:eastAsia="da-DK"/>
        </w:rPr>
        <w:drawing>
          <wp:anchor distT="0" distB="0" distL="114300" distR="114300" simplePos="0" relativeHeight="251658240" behindDoc="1" locked="0" layoutInCell="1" allowOverlap="1" wp14:anchorId="1562D39C" wp14:editId="1562D39D">
            <wp:simplePos x="0" y="0"/>
            <wp:positionH relativeFrom="column">
              <wp:posOffset>-186690</wp:posOffset>
            </wp:positionH>
            <wp:positionV relativeFrom="paragraph">
              <wp:posOffset>-1137285</wp:posOffset>
            </wp:positionV>
            <wp:extent cx="2647950" cy="1028700"/>
            <wp:effectExtent l="0" t="0" r="0" b="0"/>
            <wp:wrapNone/>
            <wp:docPr id="2" name="Billede 2" descr="cid:image001.jpg@01D31CCF.16F6F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jpg@01D31CCF.16F6FE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479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196" w:rsidRPr="00A92DFB">
        <w:rPr>
          <w:b/>
          <w:sz w:val="28"/>
        </w:rPr>
        <w:t>Næstved Kommune</w:t>
      </w:r>
    </w:p>
    <w:p w14:paraId="1562D365" w14:textId="77777777" w:rsidR="00225196" w:rsidRPr="00A92DFB" w:rsidRDefault="00225196" w:rsidP="00225196">
      <w:pPr>
        <w:rPr>
          <w:b/>
          <w:sz w:val="28"/>
        </w:rPr>
      </w:pPr>
    </w:p>
    <w:p w14:paraId="1562D366" w14:textId="77777777" w:rsidR="00225196" w:rsidRDefault="00225196" w:rsidP="00225196">
      <w:pPr>
        <w:rPr>
          <w:b/>
          <w:sz w:val="28"/>
        </w:rPr>
      </w:pPr>
      <w:r w:rsidRPr="00A92DFB">
        <w:rPr>
          <w:b/>
          <w:sz w:val="28"/>
        </w:rPr>
        <w:t>Job- og personprofil for</w:t>
      </w:r>
      <w:r w:rsidR="00EE5E32">
        <w:rPr>
          <w:b/>
          <w:sz w:val="28"/>
        </w:rPr>
        <w:t xml:space="preserve"> Pædagog</w:t>
      </w:r>
      <w:r w:rsidR="00BC6B61">
        <w:rPr>
          <w:b/>
          <w:sz w:val="28"/>
        </w:rPr>
        <w:t xml:space="preserve"> i Område Vest</w:t>
      </w:r>
      <w:r w:rsidR="004C187D">
        <w:rPr>
          <w:b/>
          <w:sz w:val="28"/>
        </w:rPr>
        <w:t xml:space="preserve"> Dagtilbud</w:t>
      </w:r>
    </w:p>
    <w:p w14:paraId="1562D367" w14:textId="77777777" w:rsidR="004C187D" w:rsidRDefault="004C187D" w:rsidP="00225196">
      <w:pPr>
        <w:rPr>
          <w:b/>
          <w:sz w:val="28"/>
        </w:rPr>
      </w:pPr>
    </w:p>
    <w:tbl>
      <w:tblPr>
        <w:tblStyle w:val="Tabelgitter-lys1"/>
        <w:tblW w:w="5001" w:type="pct"/>
        <w:tblLook w:val="04A0" w:firstRow="1" w:lastRow="0" w:firstColumn="1" w:lastColumn="0" w:noHBand="0" w:noVBand="1"/>
      </w:tblPr>
      <w:tblGrid>
        <w:gridCol w:w="2737"/>
        <w:gridCol w:w="6893"/>
      </w:tblGrid>
      <w:tr w:rsidR="00B7092B" w:rsidRPr="0060658B" w14:paraId="1562D36B" w14:textId="77777777" w:rsidTr="6A51A86F">
        <w:tc>
          <w:tcPr>
            <w:tcW w:w="1421" w:type="pct"/>
          </w:tcPr>
          <w:p w14:paraId="1562D368" w14:textId="77777777" w:rsidR="00B7092B" w:rsidRPr="0060658B" w:rsidRDefault="00B7092B">
            <w:pPr>
              <w:rPr>
                <w:b/>
                <w:color w:val="000000" w:themeColor="text1"/>
                <w:szCs w:val="18"/>
              </w:rPr>
            </w:pPr>
            <w:r w:rsidRPr="0060658B">
              <w:rPr>
                <w:b/>
                <w:color w:val="000000" w:themeColor="text1"/>
                <w:szCs w:val="18"/>
              </w:rPr>
              <w:t>STILLING/</w:t>
            </w:r>
          </w:p>
          <w:p w14:paraId="1562D369" w14:textId="77777777" w:rsidR="00B7092B" w:rsidRPr="0060658B" w:rsidRDefault="00B7092B">
            <w:pPr>
              <w:rPr>
                <w:b/>
                <w:szCs w:val="18"/>
              </w:rPr>
            </w:pPr>
            <w:r w:rsidRPr="0060658B">
              <w:rPr>
                <w:b/>
                <w:color w:val="000000" w:themeColor="text1"/>
                <w:szCs w:val="18"/>
              </w:rPr>
              <w:t>PERSONALEFORHOLD</w:t>
            </w:r>
          </w:p>
        </w:tc>
        <w:tc>
          <w:tcPr>
            <w:tcW w:w="3579" w:type="pct"/>
          </w:tcPr>
          <w:p w14:paraId="1562D36A" w14:textId="77777777" w:rsidR="00B7092B" w:rsidRPr="0060658B" w:rsidRDefault="00B7092B">
            <w:pPr>
              <w:rPr>
                <w:b/>
                <w:szCs w:val="18"/>
              </w:rPr>
            </w:pPr>
            <w:r w:rsidRPr="0060658B">
              <w:rPr>
                <w:b/>
                <w:szCs w:val="18"/>
              </w:rPr>
              <w:t>Pædago</w:t>
            </w:r>
            <w:r w:rsidR="00EE5E32">
              <w:rPr>
                <w:b/>
                <w:szCs w:val="18"/>
              </w:rPr>
              <w:t>g</w:t>
            </w:r>
          </w:p>
        </w:tc>
      </w:tr>
      <w:tr w:rsidR="00B7092B" w:rsidRPr="00C439BB" w14:paraId="1562D36E" w14:textId="77777777" w:rsidTr="6A51A86F">
        <w:tc>
          <w:tcPr>
            <w:tcW w:w="1421" w:type="pct"/>
          </w:tcPr>
          <w:p w14:paraId="1562D36C" w14:textId="16F45A85" w:rsidR="00B7092B" w:rsidRPr="0060658B" w:rsidRDefault="00B7092B">
            <w:pPr>
              <w:rPr>
                <w:b/>
                <w:szCs w:val="18"/>
              </w:rPr>
            </w:pPr>
            <w:r w:rsidRPr="0060658B">
              <w:rPr>
                <w:b/>
                <w:szCs w:val="18"/>
              </w:rPr>
              <w:t>Arbejdstid</w:t>
            </w:r>
          </w:p>
        </w:tc>
        <w:tc>
          <w:tcPr>
            <w:tcW w:w="3579" w:type="pct"/>
          </w:tcPr>
          <w:p w14:paraId="1562D36D" w14:textId="40EDE97A" w:rsidR="00B7092B" w:rsidRPr="00C439BB" w:rsidRDefault="00B7092B">
            <w:pPr>
              <w:rPr>
                <w:szCs w:val="18"/>
              </w:rPr>
            </w:pPr>
            <w:r w:rsidRPr="00C439BB">
              <w:rPr>
                <w:szCs w:val="18"/>
              </w:rPr>
              <w:t>Du skal kunne arbejde i hele åbningstiden på alle dage</w:t>
            </w:r>
            <w:r w:rsidR="00850580">
              <w:rPr>
                <w:szCs w:val="18"/>
              </w:rPr>
              <w:t xml:space="preserve">, </w:t>
            </w:r>
            <w:r w:rsidR="00566881">
              <w:rPr>
                <w:szCs w:val="18"/>
              </w:rPr>
              <w:t xml:space="preserve">desuden i lukkeuger kunne arbejde i område </w:t>
            </w:r>
            <w:r w:rsidR="00DD55A8">
              <w:rPr>
                <w:szCs w:val="18"/>
              </w:rPr>
              <w:t>V</w:t>
            </w:r>
            <w:r w:rsidR="00566881">
              <w:rPr>
                <w:szCs w:val="18"/>
              </w:rPr>
              <w:t xml:space="preserve">ests samlede åbningstid. </w:t>
            </w:r>
          </w:p>
        </w:tc>
      </w:tr>
      <w:tr w:rsidR="00B7092B" w:rsidRPr="00C439BB" w14:paraId="1562D371" w14:textId="77777777" w:rsidTr="6A51A86F">
        <w:tc>
          <w:tcPr>
            <w:tcW w:w="1421" w:type="pct"/>
          </w:tcPr>
          <w:p w14:paraId="1562D36F" w14:textId="77777777" w:rsidR="00B7092B" w:rsidRPr="0060658B" w:rsidRDefault="00B7092B">
            <w:pPr>
              <w:rPr>
                <w:b/>
                <w:szCs w:val="18"/>
              </w:rPr>
            </w:pPr>
            <w:r w:rsidRPr="0060658B">
              <w:rPr>
                <w:b/>
                <w:szCs w:val="18"/>
              </w:rPr>
              <w:t>Fleksibilitet</w:t>
            </w:r>
          </w:p>
        </w:tc>
        <w:tc>
          <w:tcPr>
            <w:tcW w:w="3579" w:type="pct"/>
          </w:tcPr>
          <w:p w14:paraId="1562D370" w14:textId="242D5834" w:rsidR="00B7092B" w:rsidRPr="00C439BB" w:rsidRDefault="00B7092B">
            <w:pPr>
              <w:rPr>
                <w:szCs w:val="18"/>
              </w:rPr>
            </w:pPr>
            <w:r w:rsidRPr="00C439BB">
              <w:rPr>
                <w:szCs w:val="18"/>
              </w:rPr>
              <w:t xml:space="preserve">Du skal </w:t>
            </w:r>
            <w:r w:rsidR="007327EC">
              <w:rPr>
                <w:szCs w:val="18"/>
              </w:rPr>
              <w:t>være mødestabil</w:t>
            </w:r>
            <w:r w:rsidR="001E0469">
              <w:rPr>
                <w:szCs w:val="18"/>
              </w:rPr>
              <w:t>.</w:t>
            </w:r>
            <w:r w:rsidRPr="00C439BB">
              <w:rPr>
                <w:szCs w:val="18"/>
              </w:rPr>
              <w:t xml:space="preserve"> Du skal være omstillingsparat i forhold til de ændringer der løbende </w:t>
            </w:r>
            <w:r w:rsidR="0000690C">
              <w:rPr>
                <w:szCs w:val="18"/>
              </w:rPr>
              <w:t xml:space="preserve">kan komme vedr. </w:t>
            </w:r>
            <w:r w:rsidRPr="00C439BB">
              <w:rPr>
                <w:szCs w:val="18"/>
              </w:rPr>
              <w:t xml:space="preserve">arbejdssted, indhold og </w:t>
            </w:r>
            <w:r w:rsidR="00A221A6">
              <w:rPr>
                <w:szCs w:val="18"/>
              </w:rPr>
              <w:t>arbejds</w:t>
            </w:r>
            <w:r w:rsidRPr="00C439BB">
              <w:rPr>
                <w:szCs w:val="18"/>
              </w:rPr>
              <w:t>tider</w:t>
            </w:r>
          </w:p>
        </w:tc>
      </w:tr>
      <w:tr w:rsidR="00B7092B" w:rsidRPr="00C439BB" w14:paraId="1562D375" w14:textId="77777777" w:rsidTr="6A51A86F">
        <w:tc>
          <w:tcPr>
            <w:tcW w:w="1421" w:type="pct"/>
          </w:tcPr>
          <w:p w14:paraId="1562D372" w14:textId="77777777" w:rsidR="00B7092B" w:rsidRPr="0060658B" w:rsidRDefault="00B7092B">
            <w:pPr>
              <w:rPr>
                <w:b/>
                <w:szCs w:val="18"/>
              </w:rPr>
            </w:pPr>
            <w:r w:rsidRPr="0060658B">
              <w:rPr>
                <w:b/>
                <w:szCs w:val="18"/>
              </w:rPr>
              <w:t>Møder</w:t>
            </w:r>
          </w:p>
        </w:tc>
        <w:tc>
          <w:tcPr>
            <w:tcW w:w="3579" w:type="pct"/>
          </w:tcPr>
          <w:p w14:paraId="1562D373" w14:textId="6911A1E9" w:rsidR="00B7092B" w:rsidRPr="00C439BB" w:rsidRDefault="00B7092B">
            <w:pPr>
              <w:rPr>
                <w:szCs w:val="18"/>
              </w:rPr>
            </w:pPr>
            <w:r w:rsidRPr="00C439BB">
              <w:rPr>
                <w:szCs w:val="18"/>
              </w:rPr>
              <w:t xml:space="preserve">Du </w:t>
            </w:r>
            <w:r w:rsidR="006703A7">
              <w:rPr>
                <w:szCs w:val="18"/>
              </w:rPr>
              <w:t>har mødepligt</w:t>
            </w:r>
            <w:r w:rsidRPr="00C439BB">
              <w:rPr>
                <w:szCs w:val="18"/>
              </w:rPr>
              <w:t xml:space="preserve"> </w:t>
            </w:r>
            <w:r w:rsidR="00437CB7">
              <w:rPr>
                <w:szCs w:val="18"/>
              </w:rPr>
              <w:t>til</w:t>
            </w:r>
            <w:r w:rsidRPr="00C439BB">
              <w:rPr>
                <w:szCs w:val="18"/>
              </w:rPr>
              <w:t xml:space="preserve"> relevante møder i enheden/området/kommunen inkl. aftenmøder</w:t>
            </w:r>
          </w:p>
          <w:p w14:paraId="1562D374" w14:textId="77777777" w:rsidR="00B7092B" w:rsidRPr="00C439BB" w:rsidRDefault="00B7092B">
            <w:pPr>
              <w:rPr>
                <w:szCs w:val="18"/>
              </w:rPr>
            </w:pPr>
            <w:r w:rsidRPr="00C439BB">
              <w:rPr>
                <w:szCs w:val="18"/>
              </w:rPr>
              <w:t>Du skal være aktivt deltagende og tage del i debatten og give din mening til kende.</w:t>
            </w:r>
          </w:p>
        </w:tc>
      </w:tr>
      <w:tr w:rsidR="00B7092B" w:rsidRPr="00C439BB" w14:paraId="1562D378" w14:textId="77777777" w:rsidTr="6A51A86F">
        <w:tc>
          <w:tcPr>
            <w:tcW w:w="1421" w:type="pct"/>
          </w:tcPr>
          <w:p w14:paraId="1562D376" w14:textId="77777777" w:rsidR="00B7092B" w:rsidRPr="0060658B" w:rsidRDefault="00B7092B">
            <w:pPr>
              <w:rPr>
                <w:b/>
                <w:szCs w:val="18"/>
              </w:rPr>
            </w:pPr>
            <w:r w:rsidRPr="0060658B">
              <w:rPr>
                <w:b/>
                <w:szCs w:val="18"/>
              </w:rPr>
              <w:t>Information</w:t>
            </w:r>
          </w:p>
        </w:tc>
        <w:tc>
          <w:tcPr>
            <w:tcW w:w="3579" w:type="pct"/>
          </w:tcPr>
          <w:p w14:paraId="1562D377" w14:textId="29999863" w:rsidR="00B7092B" w:rsidRPr="00C439BB" w:rsidRDefault="00E95C94">
            <w:r>
              <w:t xml:space="preserve">Det forventes at du </w:t>
            </w:r>
            <w:r w:rsidR="00893DD3">
              <w:t>holde</w:t>
            </w:r>
            <w:r w:rsidR="459FD80C">
              <w:t>r</w:t>
            </w:r>
            <w:r w:rsidR="00893DD3">
              <w:t xml:space="preserve"> dig orienteret </w:t>
            </w:r>
            <w:r w:rsidR="00B51670">
              <w:t xml:space="preserve">på </w:t>
            </w:r>
            <w:r w:rsidR="00893DD3">
              <w:t>e</w:t>
            </w:r>
            <w:r w:rsidR="00B7092B">
              <w:t>nhedens lokale informa</w:t>
            </w:r>
            <w:r w:rsidR="00893DD3">
              <w:t>tionssystem</w:t>
            </w:r>
            <w:r w:rsidR="0099654C">
              <w:t xml:space="preserve"> og Nora</w:t>
            </w:r>
            <w:r w:rsidR="00C9571C">
              <w:t xml:space="preserve">, </w:t>
            </w:r>
            <w:r w:rsidR="00893DD3">
              <w:t xml:space="preserve">samt </w:t>
            </w:r>
            <w:r w:rsidR="00675842">
              <w:t>tjekker</w:t>
            </w:r>
            <w:r w:rsidR="00893DD3">
              <w:t xml:space="preserve"> </w:t>
            </w:r>
            <w:r w:rsidR="001107F6">
              <w:t>aula</w:t>
            </w:r>
            <w:r w:rsidR="00B9434A">
              <w:t xml:space="preserve"> minimum en gang om dage</w:t>
            </w:r>
            <w:r w:rsidR="00BF66DD">
              <w:t xml:space="preserve"> og </w:t>
            </w:r>
            <w:r w:rsidR="007B0FC0">
              <w:t xml:space="preserve">at du tjekker din </w:t>
            </w:r>
            <w:r w:rsidR="004D0AF2">
              <w:t>mail</w:t>
            </w:r>
            <w:r w:rsidR="00694AAC">
              <w:t xml:space="preserve"> som minimum</w:t>
            </w:r>
            <w:r w:rsidR="00694AAC" w:rsidRPr="6A51A86F">
              <w:rPr>
                <w:b/>
                <w:bCs/>
                <w:color w:val="FF0000"/>
              </w:rPr>
              <w:t xml:space="preserve"> </w:t>
            </w:r>
            <w:r w:rsidR="6FCF0AA4" w:rsidRPr="6A51A86F">
              <w:t>to</w:t>
            </w:r>
            <w:r w:rsidR="00694AAC" w:rsidRPr="6A51A86F">
              <w:t xml:space="preserve"> </w:t>
            </w:r>
            <w:r w:rsidR="00694AAC">
              <w:t>gang om ugen</w:t>
            </w:r>
            <w:r w:rsidR="00BF66DD">
              <w:t>.</w:t>
            </w:r>
            <w:r w:rsidR="005F22B7">
              <w:t xml:space="preserve"> </w:t>
            </w:r>
          </w:p>
        </w:tc>
      </w:tr>
      <w:tr w:rsidR="00B7092B" w:rsidRPr="00C439BB" w14:paraId="1562D37B" w14:textId="77777777" w:rsidTr="6A51A86F">
        <w:tc>
          <w:tcPr>
            <w:tcW w:w="1421" w:type="pct"/>
          </w:tcPr>
          <w:p w14:paraId="1562D379" w14:textId="77777777" w:rsidR="00B7092B" w:rsidRPr="0060658B" w:rsidRDefault="00B7092B">
            <w:pPr>
              <w:rPr>
                <w:b/>
                <w:szCs w:val="18"/>
              </w:rPr>
            </w:pPr>
            <w:r w:rsidRPr="0060658B">
              <w:rPr>
                <w:b/>
                <w:szCs w:val="18"/>
              </w:rPr>
              <w:t>IT</w:t>
            </w:r>
          </w:p>
        </w:tc>
        <w:tc>
          <w:tcPr>
            <w:tcW w:w="3579" w:type="pct"/>
          </w:tcPr>
          <w:p w14:paraId="1562D37A" w14:textId="77BB17DE" w:rsidR="00B7092B" w:rsidRPr="00C439BB" w:rsidRDefault="00B76277">
            <w:r>
              <w:t>Du skal anvende den it</w:t>
            </w:r>
            <w:r w:rsidR="4AE8B43A">
              <w:t>-</w:t>
            </w:r>
            <w:r>
              <w:t>h</w:t>
            </w:r>
            <w:r w:rsidR="00B7092B">
              <w:t>ardware og software som</w:t>
            </w:r>
            <w:r w:rsidR="008857A3">
              <w:t xml:space="preserve"> stilles til rådighed</w:t>
            </w:r>
            <w:r w:rsidR="00B37AFB">
              <w:t xml:space="preserve"> i</w:t>
            </w:r>
            <w:r w:rsidR="00B7092B">
              <w:t xml:space="preserve"> enhederne og kommunen.</w:t>
            </w:r>
          </w:p>
        </w:tc>
      </w:tr>
      <w:tr w:rsidR="00B7092B" w:rsidRPr="00C439BB" w14:paraId="1562D37E" w14:textId="77777777" w:rsidTr="6A51A86F">
        <w:tc>
          <w:tcPr>
            <w:tcW w:w="1421" w:type="pct"/>
          </w:tcPr>
          <w:p w14:paraId="1562D37C" w14:textId="77777777" w:rsidR="00B7092B" w:rsidRPr="0060658B" w:rsidRDefault="00B7092B">
            <w:pPr>
              <w:rPr>
                <w:b/>
                <w:szCs w:val="18"/>
              </w:rPr>
            </w:pPr>
            <w:r w:rsidRPr="0060658B">
              <w:rPr>
                <w:b/>
                <w:szCs w:val="18"/>
              </w:rPr>
              <w:t>Stabilitet</w:t>
            </w:r>
          </w:p>
        </w:tc>
        <w:tc>
          <w:tcPr>
            <w:tcW w:w="3579" w:type="pct"/>
          </w:tcPr>
          <w:p w14:paraId="1562D37D" w14:textId="77777777" w:rsidR="00B7092B" w:rsidRPr="00C439BB" w:rsidRDefault="00B7092B">
            <w:pPr>
              <w:rPr>
                <w:szCs w:val="18"/>
              </w:rPr>
            </w:pPr>
            <w:r w:rsidRPr="00C439BB">
              <w:rPr>
                <w:szCs w:val="18"/>
              </w:rPr>
              <w:t>Du skal være mødestabil og balancere dit privatliv og arbejdsliv i relation til hinanden</w:t>
            </w:r>
            <w:r w:rsidR="00893DD3">
              <w:rPr>
                <w:szCs w:val="18"/>
              </w:rPr>
              <w:t>,</w:t>
            </w:r>
            <w:r w:rsidRPr="00C439BB">
              <w:rPr>
                <w:szCs w:val="18"/>
              </w:rPr>
              <w:t xml:space="preserve"> så du har energi til begge dele. </w:t>
            </w:r>
          </w:p>
        </w:tc>
      </w:tr>
      <w:tr w:rsidR="00B7092B" w:rsidRPr="00C439BB" w14:paraId="1562D381" w14:textId="77777777" w:rsidTr="6A51A86F">
        <w:tc>
          <w:tcPr>
            <w:tcW w:w="1421" w:type="pct"/>
          </w:tcPr>
          <w:p w14:paraId="1562D37F" w14:textId="77777777" w:rsidR="00B7092B" w:rsidRPr="0060658B" w:rsidRDefault="00B7092B">
            <w:pPr>
              <w:rPr>
                <w:b/>
                <w:szCs w:val="18"/>
              </w:rPr>
            </w:pPr>
            <w:r w:rsidRPr="0060658B">
              <w:rPr>
                <w:b/>
                <w:szCs w:val="18"/>
              </w:rPr>
              <w:t>Loyalitet</w:t>
            </w:r>
          </w:p>
        </w:tc>
        <w:tc>
          <w:tcPr>
            <w:tcW w:w="3579" w:type="pct"/>
          </w:tcPr>
          <w:p w14:paraId="1562D380" w14:textId="6FBCB419" w:rsidR="00B7092B" w:rsidRPr="00C439BB" w:rsidRDefault="00B7092B">
            <w:r>
              <w:t>Du skal være loyal og ordentlig overfor din arbejdsplads og kommune. Dette gælder også i din fritid og på sociale medier, hvor du også kan blive betragtet</w:t>
            </w:r>
            <w:r w:rsidR="49ECF2AE">
              <w:t>,</w:t>
            </w:r>
            <w:r>
              <w:t xml:space="preserve"> som en repræsentant for Næstved Kommune.</w:t>
            </w:r>
          </w:p>
        </w:tc>
      </w:tr>
      <w:tr w:rsidR="00B7092B" w:rsidRPr="0060658B" w14:paraId="1562D386" w14:textId="77777777" w:rsidTr="6A51A86F">
        <w:tc>
          <w:tcPr>
            <w:tcW w:w="1421" w:type="pct"/>
          </w:tcPr>
          <w:p w14:paraId="1562D382" w14:textId="77777777" w:rsidR="00B7092B" w:rsidRPr="0060658B" w:rsidRDefault="00B7092B">
            <w:pPr>
              <w:rPr>
                <w:b/>
                <w:szCs w:val="18"/>
              </w:rPr>
            </w:pPr>
            <w:r w:rsidRPr="0060658B">
              <w:rPr>
                <w:b/>
                <w:szCs w:val="18"/>
              </w:rPr>
              <w:t>STILLING/</w:t>
            </w:r>
          </w:p>
          <w:p w14:paraId="1562D383" w14:textId="77777777" w:rsidR="00B7092B" w:rsidRDefault="00B7092B">
            <w:pPr>
              <w:rPr>
                <w:b/>
                <w:szCs w:val="18"/>
              </w:rPr>
            </w:pPr>
            <w:r w:rsidRPr="0060658B">
              <w:rPr>
                <w:b/>
                <w:szCs w:val="18"/>
              </w:rPr>
              <w:t>PÆDAGOGISK</w:t>
            </w:r>
          </w:p>
          <w:p w14:paraId="1562D384" w14:textId="77777777" w:rsidR="00B7092B" w:rsidRPr="0060658B" w:rsidRDefault="00B7092B">
            <w:pPr>
              <w:rPr>
                <w:b/>
                <w:szCs w:val="18"/>
              </w:rPr>
            </w:pPr>
          </w:p>
        </w:tc>
        <w:tc>
          <w:tcPr>
            <w:tcW w:w="3579" w:type="pct"/>
          </w:tcPr>
          <w:p w14:paraId="1562D385" w14:textId="77777777" w:rsidR="00B7092B" w:rsidRPr="0060658B" w:rsidRDefault="00B7092B">
            <w:pPr>
              <w:rPr>
                <w:b/>
                <w:szCs w:val="18"/>
              </w:rPr>
            </w:pPr>
            <w:r w:rsidRPr="0060658B">
              <w:rPr>
                <w:b/>
                <w:szCs w:val="18"/>
              </w:rPr>
              <w:t>Pædago</w:t>
            </w:r>
            <w:r w:rsidR="00B315E5">
              <w:rPr>
                <w:b/>
                <w:szCs w:val="18"/>
              </w:rPr>
              <w:t>g</w:t>
            </w:r>
          </w:p>
        </w:tc>
      </w:tr>
      <w:tr w:rsidR="00B7092B" w:rsidRPr="00C439BB" w14:paraId="1562D389" w14:textId="77777777" w:rsidTr="6A51A86F">
        <w:tc>
          <w:tcPr>
            <w:tcW w:w="1421" w:type="pct"/>
          </w:tcPr>
          <w:p w14:paraId="1562D387" w14:textId="77777777" w:rsidR="00B7092B" w:rsidRPr="0060658B" w:rsidRDefault="00B7092B">
            <w:pPr>
              <w:rPr>
                <w:b/>
                <w:szCs w:val="18"/>
              </w:rPr>
            </w:pPr>
            <w:r w:rsidRPr="0060658B">
              <w:rPr>
                <w:b/>
                <w:szCs w:val="18"/>
              </w:rPr>
              <w:t>Selvstændighed</w:t>
            </w:r>
          </w:p>
        </w:tc>
        <w:tc>
          <w:tcPr>
            <w:tcW w:w="3579" w:type="pct"/>
          </w:tcPr>
          <w:p w14:paraId="1562D388" w14:textId="7AE35611" w:rsidR="00B7092B" w:rsidRPr="00C439BB" w:rsidRDefault="00B7092B">
            <w:r>
              <w:t>Du skal kunne arbejde selvstændigt og kunne koordinere arbejde</w:t>
            </w:r>
            <w:r w:rsidR="00F63763">
              <w:t>t</w:t>
            </w:r>
            <w:r>
              <w:t xml:space="preserve"> i grupper og teams</w:t>
            </w:r>
            <w:r w:rsidR="002A0BD2">
              <w:t>,</w:t>
            </w:r>
            <w:r w:rsidR="0061729D">
              <w:t xml:space="preserve"> </w:t>
            </w:r>
            <w:r w:rsidR="002A0BD2">
              <w:t>v</w:t>
            </w:r>
            <w:r w:rsidR="00235F32">
              <w:t xml:space="preserve">ære initiativrig både ift. </w:t>
            </w:r>
            <w:r w:rsidR="00F06F3D">
              <w:t>d</w:t>
            </w:r>
            <w:r w:rsidR="00235F32">
              <w:t xml:space="preserve">et pædagogiske og det praktiske arbejde. </w:t>
            </w:r>
            <w:r w:rsidR="00E709BB">
              <w:t>Du er nærværende og kan bevare roen og overblikket</w:t>
            </w:r>
            <w:r w:rsidR="004D5941">
              <w:t>.</w:t>
            </w:r>
          </w:p>
        </w:tc>
      </w:tr>
      <w:tr w:rsidR="00B7092B" w:rsidRPr="00C439BB" w14:paraId="1562D38C" w14:textId="77777777" w:rsidTr="6A51A86F">
        <w:tc>
          <w:tcPr>
            <w:tcW w:w="1421" w:type="pct"/>
          </w:tcPr>
          <w:p w14:paraId="1562D38A" w14:textId="77777777" w:rsidR="00B7092B" w:rsidRPr="0060658B" w:rsidRDefault="00B7092B">
            <w:pPr>
              <w:rPr>
                <w:b/>
                <w:szCs w:val="18"/>
              </w:rPr>
            </w:pPr>
            <w:r w:rsidRPr="0060658B">
              <w:rPr>
                <w:b/>
                <w:szCs w:val="18"/>
              </w:rPr>
              <w:t>Ansvarlighed</w:t>
            </w:r>
          </w:p>
        </w:tc>
        <w:tc>
          <w:tcPr>
            <w:tcW w:w="3579" w:type="pct"/>
          </w:tcPr>
          <w:p w14:paraId="5EFA0397" w14:textId="5C6256EF" w:rsidR="00B7092B" w:rsidRDefault="7CF4D18B" w:rsidP="4FB7F047">
            <w:r>
              <w:t xml:space="preserve">Du brænder for det gode børneliv og arbejdsfællesskabet. </w:t>
            </w:r>
          </w:p>
          <w:p w14:paraId="520C8512" w14:textId="5979E623" w:rsidR="00B7092B" w:rsidRDefault="00B7092B">
            <w:r>
              <w:t>Du skal tage medansvar for den pædagogiske kvalitet i gruppen og i enheden.</w:t>
            </w:r>
            <w:r w:rsidR="00FE7E82">
              <w:t xml:space="preserve"> </w:t>
            </w:r>
            <w:r>
              <w:t>Du skal tage ansva</w:t>
            </w:r>
            <w:r w:rsidR="00DC3DED">
              <w:t>r for de enkelte børn og grupper</w:t>
            </w:r>
            <w:r>
              <w:t>s udvikling.</w:t>
            </w:r>
            <w:r w:rsidR="008D5B6C">
              <w:t xml:space="preserve"> </w:t>
            </w:r>
            <w:r>
              <w:t xml:space="preserve"> </w:t>
            </w:r>
            <w:r w:rsidR="00075D6C">
              <w:t>Du er</w:t>
            </w:r>
            <w:r w:rsidR="000B0BA8">
              <w:t xml:space="preserve"> </w:t>
            </w:r>
            <w:r w:rsidR="00E3014A">
              <w:t xml:space="preserve">forpligtiget </w:t>
            </w:r>
            <w:r w:rsidR="00882CDD">
              <w:t>til at bidrage til det gode arbejdsmiljø</w:t>
            </w:r>
            <w:r w:rsidR="00FA7938">
              <w:t xml:space="preserve">, ved at arbejde </w:t>
            </w:r>
            <w:r w:rsidR="00885AFA">
              <w:t>positivt, anerkendende og ressource orienteret</w:t>
            </w:r>
            <w:r w:rsidR="00CB3C3F">
              <w:t xml:space="preserve"> både i forhold</w:t>
            </w:r>
            <w:r w:rsidR="006C1251">
              <w:t xml:space="preserve"> til børn, forældre og kollegaer. </w:t>
            </w:r>
          </w:p>
          <w:p w14:paraId="1562D38B" w14:textId="041C47C5" w:rsidR="006C1251" w:rsidRPr="00C439BB" w:rsidRDefault="006C1251">
            <w:pPr>
              <w:rPr>
                <w:szCs w:val="18"/>
              </w:rPr>
            </w:pPr>
          </w:p>
        </w:tc>
      </w:tr>
      <w:tr w:rsidR="00B7092B" w:rsidRPr="00C439BB" w14:paraId="1562D38F" w14:textId="77777777" w:rsidTr="6A51A86F">
        <w:tc>
          <w:tcPr>
            <w:tcW w:w="1421" w:type="pct"/>
          </w:tcPr>
          <w:p w14:paraId="1562D38D" w14:textId="77777777" w:rsidR="00B7092B" w:rsidRPr="0060658B" w:rsidRDefault="00B7092B">
            <w:pPr>
              <w:rPr>
                <w:b/>
                <w:szCs w:val="18"/>
              </w:rPr>
            </w:pPr>
            <w:r w:rsidRPr="0060658B">
              <w:rPr>
                <w:b/>
                <w:szCs w:val="18"/>
              </w:rPr>
              <w:t>Planlægning</w:t>
            </w:r>
          </w:p>
        </w:tc>
        <w:tc>
          <w:tcPr>
            <w:tcW w:w="3579" w:type="pct"/>
          </w:tcPr>
          <w:p w14:paraId="1562D38E" w14:textId="77777777" w:rsidR="00B7092B" w:rsidRPr="00C439BB" w:rsidRDefault="00B7092B">
            <w:pPr>
              <w:rPr>
                <w:szCs w:val="18"/>
              </w:rPr>
            </w:pPr>
            <w:r w:rsidRPr="00C439BB">
              <w:rPr>
                <w:szCs w:val="18"/>
              </w:rPr>
              <w:t>Du skal selvstændigt kunne planlægge og udføre kerneydelser og pædagogiske aktiviteter og du skal kunne samarbejde med og uddelegere til dine kollegaer på stuen/gruppen.</w:t>
            </w:r>
          </w:p>
        </w:tc>
      </w:tr>
      <w:tr w:rsidR="00B7092B" w:rsidRPr="00C439BB" w14:paraId="1562D394" w14:textId="77777777" w:rsidTr="6A51A86F">
        <w:tc>
          <w:tcPr>
            <w:tcW w:w="1421" w:type="pct"/>
          </w:tcPr>
          <w:p w14:paraId="1562D390" w14:textId="0F6C1D19" w:rsidR="00B7092B" w:rsidRPr="0060658B" w:rsidRDefault="00B7092B">
            <w:pPr>
              <w:rPr>
                <w:b/>
                <w:szCs w:val="18"/>
              </w:rPr>
            </w:pPr>
            <w:r w:rsidRPr="0060658B">
              <w:rPr>
                <w:b/>
                <w:szCs w:val="18"/>
              </w:rPr>
              <w:t xml:space="preserve">Observation, </w:t>
            </w:r>
            <w:r w:rsidR="00A270FF">
              <w:rPr>
                <w:b/>
                <w:szCs w:val="18"/>
              </w:rPr>
              <w:t>I</w:t>
            </w:r>
            <w:r w:rsidRPr="0060658B">
              <w:rPr>
                <w:b/>
                <w:szCs w:val="18"/>
              </w:rPr>
              <w:t>agttagelse,</w:t>
            </w:r>
          </w:p>
          <w:p w14:paraId="1562D391" w14:textId="77777777" w:rsidR="00B7092B" w:rsidRPr="0060658B" w:rsidRDefault="00B7092B">
            <w:pPr>
              <w:rPr>
                <w:b/>
                <w:szCs w:val="18"/>
              </w:rPr>
            </w:pPr>
            <w:r w:rsidRPr="0060658B">
              <w:rPr>
                <w:b/>
                <w:szCs w:val="18"/>
              </w:rPr>
              <w:t>Dokumentation,</w:t>
            </w:r>
          </w:p>
          <w:p w14:paraId="1562D392" w14:textId="77777777" w:rsidR="00B7092B" w:rsidRPr="0060658B" w:rsidRDefault="00B7092B">
            <w:pPr>
              <w:rPr>
                <w:b/>
                <w:szCs w:val="18"/>
              </w:rPr>
            </w:pPr>
            <w:r w:rsidRPr="0060658B">
              <w:rPr>
                <w:b/>
                <w:szCs w:val="18"/>
              </w:rPr>
              <w:t>Evaluering</w:t>
            </w:r>
          </w:p>
        </w:tc>
        <w:tc>
          <w:tcPr>
            <w:tcW w:w="3579" w:type="pct"/>
          </w:tcPr>
          <w:p w14:paraId="1562D393" w14:textId="10B45663" w:rsidR="00B7092B" w:rsidRPr="00C439BB" w:rsidRDefault="00B7092B">
            <w:pPr>
              <w:rPr>
                <w:szCs w:val="18"/>
              </w:rPr>
            </w:pPr>
            <w:r w:rsidRPr="00C439BB">
              <w:rPr>
                <w:szCs w:val="18"/>
              </w:rPr>
              <w:t xml:space="preserve">Du skal være i stand til at observere og formidle dine observationer mundtligt og på skrift på en faglig, saglig og forståelig måde. Du skal kunne dokumentere dit arbejde og børnenes udvikling til kollegaer, ledelse og forældre. Du skal kunne evaluere dit og andres arbejde og bruge resultaterne til udvikling af praksis. </w:t>
            </w:r>
            <w:r w:rsidR="00BD7105">
              <w:rPr>
                <w:szCs w:val="18"/>
              </w:rPr>
              <w:t xml:space="preserve">Det vil sige, at du påtager dig alt til jobbet hørende skriftligt arbejde. </w:t>
            </w:r>
          </w:p>
        </w:tc>
      </w:tr>
      <w:tr w:rsidR="00B7092B" w:rsidRPr="00C439BB" w14:paraId="1562D397" w14:textId="77777777" w:rsidTr="6A51A86F">
        <w:tc>
          <w:tcPr>
            <w:tcW w:w="1421" w:type="pct"/>
          </w:tcPr>
          <w:p w14:paraId="1562D395" w14:textId="77777777" w:rsidR="00B7092B" w:rsidRPr="0060658B" w:rsidRDefault="00B7092B">
            <w:pPr>
              <w:rPr>
                <w:b/>
                <w:szCs w:val="18"/>
              </w:rPr>
            </w:pPr>
            <w:r w:rsidRPr="0060658B">
              <w:rPr>
                <w:b/>
                <w:szCs w:val="18"/>
              </w:rPr>
              <w:lastRenderedPageBreak/>
              <w:t>Værdier</w:t>
            </w:r>
          </w:p>
        </w:tc>
        <w:tc>
          <w:tcPr>
            <w:tcW w:w="3579" w:type="pct"/>
          </w:tcPr>
          <w:p w14:paraId="1562D396" w14:textId="5B890AEE" w:rsidR="00B7092B" w:rsidRPr="00C439BB" w:rsidRDefault="00B7092B">
            <w:r>
              <w:t>Du skal arbejde ud fra Næstved Kommunes værdi</w:t>
            </w:r>
            <w:r w:rsidR="002274EA">
              <w:t>grundlag</w:t>
            </w:r>
            <w:r>
              <w:t>, Værdierne i Børn – og Ungepolitikken</w:t>
            </w:r>
            <w:r w:rsidR="00DE4724">
              <w:t>,</w:t>
            </w:r>
            <w:r>
              <w:t xml:space="preserve"> </w:t>
            </w:r>
            <w:r w:rsidR="009627F8">
              <w:t>enheden</w:t>
            </w:r>
            <w:r w:rsidR="009627F8" w:rsidRPr="6A51A86F">
              <w:t>s</w:t>
            </w:r>
            <w:r w:rsidR="009627F8">
              <w:t xml:space="preserve"> og </w:t>
            </w:r>
            <w:r>
              <w:t>Område</w:t>
            </w:r>
            <w:r w:rsidR="00704402">
              <w:t xml:space="preserve"> Vests</w:t>
            </w:r>
            <w:r>
              <w:t xml:space="preserve"> værdier.</w:t>
            </w:r>
          </w:p>
        </w:tc>
      </w:tr>
      <w:tr w:rsidR="00B7092B" w:rsidRPr="00C439BB" w14:paraId="1562D39A" w14:textId="77777777" w:rsidTr="6A51A86F">
        <w:tc>
          <w:tcPr>
            <w:tcW w:w="1421" w:type="pct"/>
          </w:tcPr>
          <w:p w14:paraId="1562D398" w14:textId="0F58B3A6" w:rsidR="00B7092B" w:rsidRPr="0060658B" w:rsidRDefault="00577C8C" w:rsidP="6A51A86F">
            <w:pPr>
              <w:rPr>
                <w:b/>
                <w:bCs/>
              </w:rPr>
            </w:pPr>
            <w:r w:rsidRPr="6A51A86F">
              <w:rPr>
                <w:b/>
                <w:bCs/>
              </w:rPr>
              <w:t>Faglighed og</w:t>
            </w:r>
            <w:r w:rsidRPr="6A51A86F">
              <w:rPr>
                <w:b/>
                <w:bCs/>
                <w:color w:val="FF0000"/>
              </w:rPr>
              <w:t xml:space="preserve"> </w:t>
            </w:r>
            <w:r w:rsidR="00B7092B" w:rsidRPr="6A51A86F">
              <w:rPr>
                <w:b/>
                <w:bCs/>
              </w:rPr>
              <w:t>Refleksion</w:t>
            </w:r>
          </w:p>
        </w:tc>
        <w:tc>
          <w:tcPr>
            <w:tcW w:w="3579" w:type="pct"/>
          </w:tcPr>
          <w:p w14:paraId="224EF23E" w14:textId="754E1F12" w:rsidR="00577C8C" w:rsidRDefault="00E5162C">
            <w:pPr>
              <w:rPr>
                <w:szCs w:val="18"/>
              </w:rPr>
            </w:pPr>
            <w:r>
              <w:rPr>
                <w:szCs w:val="18"/>
              </w:rPr>
              <w:t xml:space="preserve">Du skal være åben, nysgerrig </w:t>
            </w:r>
            <w:r w:rsidR="00807B73">
              <w:rPr>
                <w:szCs w:val="18"/>
              </w:rPr>
              <w:t xml:space="preserve">og villig til at </w:t>
            </w:r>
            <w:r w:rsidR="0010124C">
              <w:rPr>
                <w:szCs w:val="18"/>
              </w:rPr>
              <w:t>udvek</w:t>
            </w:r>
            <w:r w:rsidR="0085512D">
              <w:rPr>
                <w:szCs w:val="18"/>
              </w:rPr>
              <w:t>sle faglighed</w:t>
            </w:r>
            <w:r w:rsidR="009043A8">
              <w:rPr>
                <w:szCs w:val="18"/>
              </w:rPr>
              <w:t xml:space="preserve"> med</w:t>
            </w:r>
            <w:r w:rsidR="00807B73">
              <w:rPr>
                <w:szCs w:val="18"/>
              </w:rPr>
              <w:t xml:space="preserve"> dine kollegaer</w:t>
            </w:r>
            <w:r w:rsidR="006E072E">
              <w:rPr>
                <w:szCs w:val="18"/>
              </w:rPr>
              <w:t xml:space="preserve">. </w:t>
            </w:r>
            <w:r w:rsidR="00D960F5">
              <w:rPr>
                <w:szCs w:val="18"/>
              </w:rPr>
              <w:t xml:space="preserve">Du skal </w:t>
            </w:r>
            <w:r w:rsidR="009043A8">
              <w:rPr>
                <w:szCs w:val="18"/>
              </w:rPr>
              <w:t>basere</w:t>
            </w:r>
            <w:r w:rsidR="002E6C3C">
              <w:rPr>
                <w:szCs w:val="18"/>
              </w:rPr>
              <w:t xml:space="preserve"> dine pædagogiske handlinger på faglige overvejelser</w:t>
            </w:r>
            <w:r w:rsidR="00AF1C10">
              <w:rPr>
                <w:szCs w:val="18"/>
              </w:rPr>
              <w:t xml:space="preserve"> og have lyst til at udvikle din faglighed </w:t>
            </w:r>
            <w:r w:rsidR="0024635B">
              <w:rPr>
                <w:szCs w:val="18"/>
              </w:rPr>
              <w:t xml:space="preserve">bl.a. </w:t>
            </w:r>
            <w:r w:rsidR="009F103F">
              <w:rPr>
                <w:szCs w:val="18"/>
              </w:rPr>
              <w:t>via</w:t>
            </w:r>
            <w:r w:rsidR="00AF1C10">
              <w:rPr>
                <w:szCs w:val="18"/>
              </w:rPr>
              <w:t xml:space="preserve"> Marte </w:t>
            </w:r>
            <w:proofErr w:type="spellStart"/>
            <w:r w:rsidR="00AF1C10">
              <w:rPr>
                <w:szCs w:val="18"/>
              </w:rPr>
              <w:t>Meo</w:t>
            </w:r>
            <w:proofErr w:type="spellEnd"/>
            <w:r w:rsidR="002D70FF">
              <w:rPr>
                <w:szCs w:val="18"/>
              </w:rPr>
              <w:t>.</w:t>
            </w:r>
          </w:p>
          <w:p w14:paraId="1562D399" w14:textId="58F0A0A0" w:rsidR="00B7092B" w:rsidRPr="00C439BB" w:rsidRDefault="00B7092B">
            <w:pPr>
              <w:rPr>
                <w:szCs w:val="18"/>
              </w:rPr>
            </w:pPr>
            <w:r w:rsidRPr="00C439BB">
              <w:rPr>
                <w:szCs w:val="18"/>
              </w:rPr>
              <w:t>Du skal være i stand til at reflektere over egen praksis</w:t>
            </w:r>
            <w:r w:rsidR="00E17FDE">
              <w:rPr>
                <w:szCs w:val="18"/>
              </w:rPr>
              <w:t xml:space="preserve">. Du skal kunne give og modtage konstruktiv </w:t>
            </w:r>
            <w:r w:rsidR="00032955">
              <w:rPr>
                <w:szCs w:val="18"/>
              </w:rPr>
              <w:t>feedback</w:t>
            </w:r>
            <w:r w:rsidR="00E17FDE">
              <w:rPr>
                <w:szCs w:val="18"/>
              </w:rPr>
              <w:t xml:space="preserve"> og erkende egen andel i både succe</w:t>
            </w:r>
            <w:r w:rsidR="00032955">
              <w:rPr>
                <w:szCs w:val="18"/>
              </w:rPr>
              <w:t>s</w:t>
            </w:r>
            <w:r w:rsidR="00E17FDE">
              <w:rPr>
                <w:szCs w:val="18"/>
              </w:rPr>
              <w:t xml:space="preserve"> og fej</w:t>
            </w:r>
            <w:r w:rsidR="0061260E">
              <w:rPr>
                <w:szCs w:val="18"/>
              </w:rPr>
              <w:t>l</w:t>
            </w:r>
            <w:r w:rsidR="00E17FDE">
              <w:rPr>
                <w:szCs w:val="18"/>
              </w:rPr>
              <w:t>.</w:t>
            </w:r>
            <w:r w:rsidRPr="00C439BB">
              <w:rPr>
                <w:szCs w:val="18"/>
              </w:rPr>
              <w:t xml:space="preserve"> </w:t>
            </w:r>
          </w:p>
        </w:tc>
      </w:tr>
    </w:tbl>
    <w:p w14:paraId="1562D39B" w14:textId="77777777" w:rsidR="00677F25" w:rsidRDefault="00677F25" w:rsidP="00677F25"/>
    <w:sectPr w:rsidR="00677F25" w:rsidSect="00620381">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69B27" w14:textId="77777777" w:rsidR="00E41E0E" w:rsidRDefault="00E41E0E" w:rsidP="00225196">
      <w:r>
        <w:separator/>
      </w:r>
    </w:p>
  </w:endnote>
  <w:endnote w:type="continuationSeparator" w:id="0">
    <w:p w14:paraId="6B24073D" w14:textId="77777777" w:rsidR="00E41E0E" w:rsidRDefault="00E41E0E" w:rsidP="00225196">
      <w:r>
        <w:continuationSeparator/>
      </w:r>
    </w:p>
  </w:endnote>
  <w:endnote w:type="continuationNotice" w:id="1">
    <w:p w14:paraId="29859C0E" w14:textId="77777777" w:rsidR="00E41E0E" w:rsidRDefault="00E41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AC5CB" w14:textId="77777777" w:rsidR="00E41E0E" w:rsidRDefault="00E41E0E" w:rsidP="00225196">
      <w:r>
        <w:separator/>
      </w:r>
    </w:p>
  </w:footnote>
  <w:footnote w:type="continuationSeparator" w:id="0">
    <w:p w14:paraId="46EF56C8" w14:textId="77777777" w:rsidR="00E41E0E" w:rsidRDefault="00E41E0E" w:rsidP="00225196">
      <w:r>
        <w:continuationSeparator/>
      </w:r>
    </w:p>
  </w:footnote>
  <w:footnote w:type="continuationNotice" w:id="1">
    <w:p w14:paraId="638A8693" w14:textId="77777777" w:rsidR="00E41E0E" w:rsidRDefault="00E41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D3A2" w14:textId="77777777" w:rsidR="00225196" w:rsidRPr="00EA17E9" w:rsidRDefault="00225196" w:rsidP="00225196">
    <w:pPr>
      <w:pStyle w:val="Sidehoved"/>
      <w:ind w:firstLine="1304"/>
      <w:rPr>
        <w:sz w:val="16"/>
      </w:rPr>
    </w:pPr>
    <w:r>
      <w:rPr>
        <w:noProof/>
        <w:sz w:val="16"/>
      </w:rPr>
      <w:drawing>
        <wp:anchor distT="0" distB="0" distL="114300" distR="114300" simplePos="0" relativeHeight="251658240" behindDoc="1" locked="0" layoutInCell="1" allowOverlap="1" wp14:anchorId="1562D3A7" wp14:editId="1562D3A8">
          <wp:simplePos x="0" y="0"/>
          <wp:positionH relativeFrom="column">
            <wp:posOffset>3870960</wp:posOffset>
          </wp:positionH>
          <wp:positionV relativeFrom="paragraph">
            <wp:posOffset>-401955</wp:posOffset>
          </wp:positionV>
          <wp:extent cx="2419350" cy="1285875"/>
          <wp:effectExtent l="0" t="0" r="0" b="9525"/>
          <wp:wrapNone/>
          <wp:docPr id="1" name="Billede 1" descr="D759AF49F891486F8071FFF75647E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759AF49F891486F8071FFF75647E5F1"/>
                  <pic:cNvPicPr>
                    <a:picLocks noChangeAspect="1" noChangeArrowheads="1"/>
                  </pic:cNvPicPr>
                </pic:nvPicPr>
                <pic:blipFill>
                  <a:blip r:embed="rId1">
                    <a:extLst>
                      <a:ext uri="{28A0092B-C50C-407E-A947-70E740481C1C}">
                        <a14:useLocalDpi xmlns:a14="http://schemas.microsoft.com/office/drawing/2010/main" val="0"/>
                      </a:ext>
                    </a:extLst>
                  </a:blip>
                  <a:srcRect t="11316" b="15712"/>
                  <a:stretch>
                    <a:fillRect/>
                  </a:stretch>
                </pic:blipFill>
                <pic:spPr bwMode="auto">
                  <a:xfrm>
                    <a:off x="0" y="0"/>
                    <a:ext cx="2419350" cy="1285875"/>
                  </a:xfrm>
                  <a:prstGeom prst="rect">
                    <a:avLst/>
                  </a:prstGeom>
                  <a:noFill/>
                </pic:spPr>
              </pic:pic>
            </a:graphicData>
          </a:graphic>
        </wp:anchor>
      </w:drawing>
    </w:r>
    <w:r>
      <w:rPr>
        <w:sz w:val="16"/>
      </w:rPr>
      <w:t xml:space="preserve">          </w:t>
    </w:r>
  </w:p>
  <w:p w14:paraId="1562D3A3" w14:textId="77777777" w:rsidR="00225196" w:rsidRDefault="00225196" w:rsidP="00225196">
    <w:pPr>
      <w:rPr>
        <w:b/>
        <w:sz w:val="28"/>
      </w:rPr>
    </w:pPr>
  </w:p>
  <w:p w14:paraId="1562D3A4" w14:textId="77777777" w:rsidR="00225196" w:rsidRDefault="00225196" w:rsidP="00225196">
    <w:pPr>
      <w:rPr>
        <w:b/>
        <w:sz w:val="28"/>
      </w:rPr>
    </w:pPr>
  </w:p>
  <w:p w14:paraId="1562D3A5" w14:textId="77777777" w:rsidR="00225196" w:rsidRPr="00225196" w:rsidRDefault="00225196" w:rsidP="00225196">
    <w:pPr>
      <w:rPr>
        <w:b/>
        <w:sz w:val="28"/>
      </w:rPr>
    </w:pPr>
  </w:p>
  <w:p w14:paraId="1562D3A6" w14:textId="77777777" w:rsidR="00225196" w:rsidRDefault="0022519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96"/>
    <w:rsid w:val="0000690C"/>
    <w:rsid w:val="00020AB4"/>
    <w:rsid w:val="00026DA7"/>
    <w:rsid w:val="00032955"/>
    <w:rsid w:val="00075D6C"/>
    <w:rsid w:val="00095382"/>
    <w:rsid w:val="000979E0"/>
    <w:rsid w:val="000B0BA8"/>
    <w:rsid w:val="000C44C3"/>
    <w:rsid w:val="000D4961"/>
    <w:rsid w:val="000F3061"/>
    <w:rsid w:val="000F67DA"/>
    <w:rsid w:val="0010124C"/>
    <w:rsid w:val="00105B9A"/>
    <w:rsid w:val="001107F6"/>
    <w:rsid w:val="001278E6"/>
    <w:rsid w:val="00130A0F"/>
    <w:rsid w:val="00141CA8"/>
    <w:rsid w:val="001471DE"/>
    <w:rsid w:val="00147F3D"/>
    <w:rsid w:val="001A12D4"/>
    <w:rsid w:val="001E0469"/>
    <w:rsid w:val="001F18E9"/>
    <w:rsid w:val="00225196"/>
    <w:rsid w:val="002274EA"/>
    <w:rsid w:val="00235F32"/>
    <w:rsid w:val="0024635B"/>
    <w:rsid w:val="0028730F"/>
    <w:rsid w:val="00292620"/>
    <w:rsid w:val="002A0BD2"/>
    <w:rsid w:val="002B38BD"/>
    <w:rsid w:val="002D53BA"/>
    <w:rsid w:val="002D70FF"/>
    <w:rsid w:val="002E6C3C"/>
    <w:rsid w:val="00301BDB"/>
    <w:rsid w:val="00352DFA"/>
    <w:rsid w:val="003549ED"/>
    <w:rsid w:val="0038032F"/>
    <w:rsid w:val="003813CC"/>
    <w:rsid w:val="00387532"/>
    <w:rsid w:val="003C2A59"/>
    <w:rsid w:val="003E3ECD"/>
    <w:rsid w:val="004115C4"/>
    <w:rsid w:val="00437CB7"/>
    <w:rsid w:val="0044051A"/>
    <w:rsid w:val="00441E33"/>
    <w:rsid w:val="00465B56"/>
    <w:rsid w:val="0047582A"/>
    <w:rsid w:val="004C187D"/>
    <w:rsid w:val="004D0AF2"/>
    <w:rsid w:val="004D5941"/>
    <w:rsid w:val="004E4638"/>
    <w:rsid w:val="00540172"/>
    <w:rsid w:val="00566881"/>
    <w:rsid w:val="00577C8C"/>
    <w:rsid w:val="005A5B11"/>
    <w:rsid w:val="005F22B7"/>
    <w:rsid w:val="006050DA"/>
    <w:rsid w:val="0061260E"/>
    <w:rsid w:val="0061729D"/>
    <w:rsid w:val="00620381"/>
    <w:rsid w:val="006320F1"/>
    <w:rsid w:val="0065165B"/>
    <w:rsid w:val="00655316"/>
    <w:rsid w:val="006703A7"/>
    <w:rsid w:val="00675842"/>
    <w:rsid w:val="00676C3B"/>
    <w:rsid w:val="00677F25"/>
    <w:rsid w:val="00681400"/>
    <w:rsid w:val="00694AAC"/>
    <w:rsid w:val="006C1251"/>
    <w:rsid w:val="006E072E"/>
    <w:rsid w:val="006E68A7"/>
    <w:rsid w:val="006F0721"/>
    <w:rsid w:val="006F1323"/>
    <w:rsid w:val="00704402"/>
    <w:rsid w:val="007327EC"/>
    <w:rsid w:val="00750F65"/>
    <w:rsid w:val="007601B9"/>
    <w:rsid w:val="00775898"/>
    <w:rsid w:val="007858A8"/>
    <w:rsid w:val="007B0FC0"/>
    <w:rsid w:val="007B669C"/>
    <w:rsid w:val="007C0C69"/>
    <w:rsid w:val="007D0D7F"/>
    <w:rsid w:val="007D75AD"/>
    <w:rsid w:val="007E0A40"/>
    <w:rsid w:val="007E36E6"/>
    <w:rsid w:val="007F531F"/>
    <w:rsid w:val="00807B73"/>
    <w:rsid w:val="0083504D"/>
    <w:rsid w:val="00850580"/>
    <w:rsid w:val="0085512D"/>
    <w:rsid w:val="00862D05"/>
    <w:rsid w:val="00882CDD"/>
    <w:rsid w:val="00883DA1"/>
    <w:rsid w:val="008856D5"/>
    <w:rsid w:val="008857A3"/>
    <w:rsid w:val="00885AFA"/>
    <w:rsid w:val="00893DD3"/>
    <w:rsid w:val="008A52C7"/>
    <w:rsid w:val="008D5B6C"/>
    <w:rsid w:val="008D6DF5"/>
    <w:rsid w:val="008F3A7E"/>
    <w:rsid w:val="009043A8"/>
    <w:rsid w:val="009101E3"/>
    <w:rsid w:val="00916E77"/>
    <w:rsid w:val="00920D58"/>
    <w:rsid w:val="00936DFA"/>
    <w:rsid w:val="00942D5A"/>
    <w:rsid w:val="00942E1F"/>
    <w:rsid w:val="009627F8"/>
    <w:rsid w:val="00975015"/>
    <w:rsid w:val="0099654C"/>
    <w:rsid w:val="009A62C8"/>
    <w:rsid w:val="009B0F8E"/>
    <w:rsid w:val="009F103F"/>
    <w:rsid w:val="00A221A6"/>
    <w:rsid w:val="00A270FF"/>
    <w:rsid w:val="00A27D55"/>
    <w:rsid w:val="00A65525"/>
    <w:rsid w:val="00A72ACA"/>
    <w:rsid w:val="00AA3B99"/>
    <w:rsid w:val="00AC0A87"/>
    <w:rsid w:val="00AF1C10"/>
    <w:rsid w:val="00B06BAB"/>
    <w:rsid w:val="00B11300"/>
    <w:rsid w:val="00B315E5"/>
    <w:rsid w:val="00B34D6C"/>
    <w:rsid w:val="00B37AFB"/>
    <w:rsid w:val="00B51670"/>
    <w:rsid w:val="00B533DC"/>
    <w:rsid w:val="00B66592"/>
    <w:rsid w:val="00B7092B"/>
    <w:rsid w:val="00B76277"/>
    <w:rsid w:val="00B9434A"/>
    <w:rsid w:val="00BA5E45"/>
    <w:rsid w:val="00BC6B61"/>
    <w:rsid w:val="00BD3AD2"/>
    <w:rsid w:val="00BD7105"/>
    <w:rsid w:val="00BF66DD"/>
    <w:rsid w:val="00C100DA"/>
    <w:rsid w:val="00C34659"/>
    <w:rsid w:val="00C61867"/>
    <w:rsid w:val="00C6649D"/>
    <w:rsid w:val="00C752A6"/>
    <w:rsid w:val="00C916B1"/>
    <w:rsid w:val="00C9571C"/>
    <w:rsid w:val="00CA4B5F"/>
    <w:rsid w:val="00CB3C3F"/>
    <w:rsid w:val="00CD67C2"/>
    <w:rsid w:val="00CE39ED"/>
    <w:rsid w:val="00CF3ECF"/>
    <w:rsid w:val="00D15B66"/>
    <w:rsid w:val="00D302AD"/>
    <w:rsid w:val="00D509A9"/>
    <w:rsid w:val="00D5511A"/>
    <w:rsid w:val="00D644D9"/>
    <w:rsid w:val="00D66926"/>
    <w:rsid w:val="00D9082A"/>
    <w:rsid w:val="00D931B2"/>
    <w:rsid w:val="00D960F5"/>
    <w:rsid w:val="00DC3DED"/>
    <w:rsid w:val="00DD55A8"/>
    <w:rsid w:val="00DE4724"/>
    <w:rsid w:val="00E02041"/>
    <w:rsid w:val="00E17FDE"/>
    <w:rsid w:val="00E3014A"/>
    <w:rsid w:val="00E410B3"/>
    <w:rsid w:val="00E41E0E"/>
    <w:rsid w:val="00E5162C"/>
    <w:rsid w:val="00E709BB"/>
    <w:rsid w:val="00E73C59"/>
    <w:rsid w:val="00E95C94"/>
    <w:rsid w:val="00E9665A"/>
    <w:rsid w:val="00E97DF0"/>
    <w:rsid w:val="00EB03BF"/>
    <w:rsid w:val="00EB645B"/>
    <w:rsid w:val="00ED6392"/>
    <w:rsid w:val="00EE5E32"/>
    <w:rsid w:val="00EF0463"/>
    <w:rsid w:val="00F06F3D"/>
    <w:rsid w:val="00F343DB"/>
    <w:rsid w:val="00F50848"/>
    <w:rsid w:val="00F63763"/>
    <w:rsid w:val="00F83848"/>
    <w:rsid w:val="00F915DE"/>
    <w:rsid w:val="00F92F15"/>
    <w:rsid w:val="00FA1C03"/>
    <w:rsid w:val="00FA7938"/>
    <w:rsid w:val="00FD0FAD"/>
    <w:rsid w:val="00FD32B0"/>
    <w:rsid w:val="00FE7E82"/>
    <w:rsid w:val="00FF1CD0"/>
    <w:rsid w:val="2AF1CAD5"/>
    <w:rsid w:val="2B024C53"/>
    <w:rsid w:val="3D38DF0F"/>
    <w:rsid w:val="4036D54D"/>
    <w:rsid w:val="41534F6F"/>
    <w:rsid w:val="459FD80C"/>
    <w:rsid w:val="49ECF2AE"/>
    <w:rsid w:val="4AE8B43A"/>
    <w:rsid w:val="4FB7F047"/>
    <w:rsid w:val="6A51A86F"/>
    <w:rsid w:val="6D1684F1"/>
    <w:rsid w:val="6FCF0AA4"/>
    <w:rsid w:val="71E046A6"/>
    <w:rsid w:val="7777AA2E"/>
    <w:rsid w:val="7779318F"/>
    <w:rsid w:val="7B76BAD1"/>
    <w:rsid w:val="7B795C29"/>
    <w:rsid w:val="7CF4D18B"/>
    <w:rsid w:val="7F742C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D364"/>
  <w15:docId w15:val="{DD29CBE3-B890-4D94-A9FF-A04795B6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C8"/>
    <w:pPr>
      <w:spacing w:after="0" w:line="240" w:lineRule="auto"/>
    </w:pPr>
    <w:rPr>
      <w:rFonts w:ascii="Verdana" w:hAnsi="Verdana"/>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225196"/>
    <w:pPr>
      <w:tabs>
        <w:tab w:val="center" w:pos="4819"/>
        <w:tab w:val="right" w:pos="9638"/>
      </w:tabs>
    </w:pPr>
    <w:rPr>
      <w:rFonts w:eastAsia="Times New Roman" w:cs="Times New Roman"/>
      <w:szCs w:val="24"/>
      <w:lang w:eastAsia="da-DK"/>
    </w:rPr>
  </w:style>
  <w:style w:type="character" w:customStyle="1" w:styleId="SidehovedTegn">
    <w:name w:val="Sidehoved Tegn"/>
    <w:basedOn w:val="Standardskrifttypeiafsnit"/>
    <w:link w:val="Sidehoved"/>
    <w:uiPriority w:val="99"/>
    <w:rsid w:val="00225196"/>
    <w:rPr>
      <w:rFonts w:ascii="Verdana" w:eastAsia="Times New Roman" w:hAnsi="Verdana" w:cs="Times New Roman"/>
      <w:sz w:val="20"/>
      <w:szCs w:val="24"/>
      <w:lang w:eastAsia="da-DK"/>
    </w:rPr>
  </w:style>
  <w:style w:type="paragraph" w:styleId="Sidefod">
    <w:name w:val="footer"/>
    <w:basedOn w:val="Normal"/>
    <w:link w:val="SidefodTegn"/>
    <w:uiPriority w:val="99"/>
    <w:unhideWhenUsed/>
    <w:rsid w:val="00225196"/>
    <w:pPr>
      <w:tabs>
        <w:tab w:val="center" w:pos="4819"/>
        <w:tab w:val="right" w:pos="9638"/>
      </w:tabs>
    </w:pPr>
  </w:style>
  <w:style w:type="character" w:customStyle="1" w:styleId="SidefodTegn">
    <w:name w:val="Sidefod Tegn"/>
    <w:basedOn w:val="Standardskrifttypeiafsnit"/>
    <w:link w:val="Sidefod"/>
    <w:uiPriority w:val="99"/>
    <w:rsid w:val="00225196"/>
    <w:rPr>
      <w:rFonts w:ascii="Verdana" w:hAnsi="Verdana"/>
      <w:sz w:val="20"/>
    </w:rPr>
  </w:style>
  <w:style w:type="paragraph" w:styleId="Markeringsbobletekst">
    <w:name w:val="Balloon Text"/>
    <w:basedOn w:val="Normal"/>
    <w:link w:val="MarkeringsbobletekstTegn"/>
    <w:uiPriority w:val="99"/>
    <w:semiHidden/>
    <w:unhideWhenUsed/>
    <w:rsid w:val="0022519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25196"/>
    <w:rPr>
      <w:rFonts w:ascii="Tahoma" w:hAnsi="Tahoma" w:cs="Tahoma"/>
      <w:sz w:val="16"/>
      <w:szCs w:val="16"/>
    </w:rPr>
  </w:style>
  <w:style w:type="table" w:customStyle="1" w:styleId="Tabelgitter-lys1">
    <w:name w:val="Tabelgitter - lys1"/>
    <w:basedOn w:val="Tabel-Normal"/>
    <w:uiPriority w:val="40"/>
    <w:rsid w:val="004C18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itter2-fremhvningsfarve1">
    <w:name w:val="Medium Grid 2 Accent 1"/>
    <w:basedOn w:val="Tabel-Normal"/>
    <w:uiPriority w:val="68"/>
    <w:rsid w:val="004C18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liste2-fremhvningsfarve5">
    <w:name w:val="Medium List 2 Accent 5"/>
    <w:basedOn w:val="Tabel-Normal"/>
    <w:uiPriority w:val="66"/>
    <w:rsid w:val="004C18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rsid w:val="004C18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4C187D"/>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image001.jpg@01D31CCF.16F6FE10"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27c73f-4e33-45a1-9c38-2905200cc3d3">
      <Terms xmlns="http://schemas.microsoft.com/office/infopath/2007/PartnerControls"/>
    </lcf76f155ced4ddcb4097134ff3c332f>
    <_ip_UnifiedCompliancePolicyProperties xmlns="http://schemas.microsoft.com/sharepoint/v3" xsi:nil="true"/>
    <TaxCatchAll xmlns="9bf69976-9898-4c4b-9208-8ad499c437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68B5EED8E384A8655DC7C2B56D368" ma:contentTypeVersion="16" ma:contentTypeDescription="Create a new document." ma:contentTypeScope="" ma:versionID="b2e974732e9736befca366d689a23b69">
  <xsd:schema xmlns:xsd="http://www.w3.org/2001/XMLSchema" xmlns:xs="http://www.w3.org/2001/XMLSchema" xmlns:p="http://schemas.microsoft.com/office/2006/metadata/properties" xmlns:ns1="http://schemas.microsoft.com/sharepoint/v3" xmlns:ns2="8727c73f-4e33-45a1-9c38-2905200cc3d3" xmlns:ns3="9bf69976-9898-4c4b-9208-8ad499c43776" targetNamespace="http://schemas.microsoft.com/office/2006/metadata/properties" ma:root="true" ma:fieldsID="ee86c797fb8dc71128b5090661abe560" ns1:_="" ns2:_="" ns3:_="">
    <xsd:import namespace="http://schemas.microsoft.com/sharepoint/v3"/>
    <xsd:import namespace="8727c73f-4e33-45a1-9c38-2905200cc3d3"/>
    <xsd:import namespace="9bf69976-9898-4c4b-9208-8ad499c43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7c73f-4e33-45a1-9c38-2905200cc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c56307-c76f-4589-bf4d-7e5ab88456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69976-9898-4c4b-9208-8ad499c4377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0ed37a6-813c-4f5d-99a6-2abfe5b6b004}" ma:internalName="TaxCatchAll" ma:showField="CatchAllData" ma:web="9bf69976-9898-4c4b-9208-8ad499c437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295C4-4BBB-45D1-AB35-1E8925CEF92E}">
  <ds:schemaRefs>
    <ds:schemaRef ds:uri="http://schemas.microsoft.com/office/2006/metadata/properties"/>
    <ds:schemaRef ds:uri="http://schemas.microsoft.com/office/infopath/2007/PartnerControls"/>
    <ds:schemaRef ds:uri="http://schemas.microsoft.com/sharepoint/v3"/>
    <ds:schemaRef ds:uri="8727c73f-4e33-45a1-9c38-2905200cc3d3"/>
    <ds:schemaRef ds:uri="9bf69976-9898-4c4b-9208-8ad499c43776"/>
  </ds:schemaRefs>
</ds:datastoreItem>
</file>

<file path=customXml/itemProps2.xml><?xml version="1.0" encoding="utf-8"?>
<ds:datastoreItem xmlns:ds="http://schemas.openxmlformats.org/officeDocument/2006/customXml" ds:itemID="{544E0824-D95C-4782-BFAE-C9BB20FE7E9E}">
  <ds:schemaRefs>
    <ds:schemaRef ds:uri="http://schemas.microsoft.com/sharepoint/v3/contenttype/forms"/>
  </ds:schemaRefs>
</ds:datastoreItem>
</file>

<file path=customXml/itemProps3.xml><?xml version="1.0" encoding="utf-8"?>
<ds:datastoreItem xmlns:ds="http://schemas.openxmlformats.org/officeDocument/2006/customXml" ds:itemID="{BBA2DCCF-F38A-4DF8-8C46-932616184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27c73f-4e33-45a1-9c38-2905200cc3d3"/>
    <ds:schemaRef ds:uri="9bf69976-9898-4c4b-9208-8ad499c43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2561</Characters>
  <Application>Microsoft Office Word</Application>
  <DocSecurity>0</DocSecurity>
  <Lines>82</Lines>
  <Paragraphs>45</Paragraphs>
  <ScaleCrop>false</ScaleCrop>
  <Company>Næstved Kommune</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jx9m7e</dc:creator>
  <cp:keywords/>
  <cp:lastModifiedBy>Katrine K. Andersen</cp:lastModifiedBy>
  <cp:revision>2</cp:revision>
  <cp:lastPrinted>2017-08-22T06:45:00Z</cp:lastPrinted>
  <dcterms:created xsi:type="dcterms:W3CDTF">2025-04-09T10:50:00Z</dcterms:created>
  <dcterms:modified xsi:type="dcterms:W3CDTF">2025-04-09T10:50:00Z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0x01010093868B5EED8E384A8655DC7C2B56D368</vt:lpwstr>
  </property>
  <property fmtid="{D5CDD505-2E9C-101B-9397-08002B2CF9AE}" pid="3" name="MediaServiceImageTags">
    <vt:lpwstr/>
  </property>
</Properties>
</file>