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4D15" w14:textId="77777777" w:rsidR="00C9349A" w:rsidRDefault="00C9349A">
      <w:pPr>
        <w:contextualSpacing/>
        <w:rPr>
          <w:rFonts w:ascii="Verdana" w:hAnsi="Verdana"/>
          <w:b/>
          <w:bCs/>
          <w:sz w:val="20"/>
          <w:szCs w:val="20"/>
        </w:rPr>
      </w:pPr>
    </w:p>
    <w:p w14:paraId="0302C547" w14:textId="378FC445" w:rsidR="000B0365" w:rsidRPr="00E03C67" w:rsidRDefault="000B0365">
      <w:pPr>
        <w:contextualSpacing/>
        <w:rPr>
          <w:rFonts w:ascii="Verdana" w:hAnsi="Verdana"/>
          <w:b/>
          <w:bCs/>
          <w:sz w:val="20"/>
          <w:szCs w:val="20"/>
        </w:rPr>
      </w:pPr>
      <w:r w:rsidRPr="00E03C67">
        <w:rPr>
          <w:rFonts w:ascii="Verdana" w:hAnsi="Verdana"/>
          <w:b/>
          <w:bCs/>
          <w:sz w:val="20"/>
          <w:szCs w:val="20"/>
        </w:rPr>
        <w:t>Jobprofil</w:t>
      </w:r>
      <w:r w:rsidR="002B1A92">
        <w:rPr>
          <w:rFonts w:ascii="Verdana" w:hAnsi="Verdana"/>
          <w:b/>
          <w:bCs/>
          <w:sz w:val="20"/>
          <w:szCs w:val="20"/>
        </w:rPr>
        <w:t xml:space="preserve"> for sagsbehandler med </w:t>
      </w:r>
      <w:r w:rsidR="00C9349A">
        <w:rPr>
          <w:rFonts w:ascii="Verdana" w:hAnsi="Verdana"/>
          <w:b/>
          <w:bCs/>
          <w:sz w:val="20"/>
          <w:szCs w:val="20"/>
        </w:rPr>
        <w:t>fokus på</w:t>
      </w:r>
      <w:r w:rsidR="002B1A92">
        <w:rPr>
          <w:rFonts w:ascii="Verdana" w:hAnsi="Verdana"/>
          <w:b/>
          <w:bCs/>
          <w:sz w:val="20"/>
          <w:szCs w:val="20"/>
        </w:rPr>
        <w:t xml:space="preserve"> fastholdelse i beskæftigelse</w:t>
      </w:r>
    </w:p>
    <w:p w14:paraId="1C56D577" w14:textId="36B485CD" w:rsidR="000B0365" w:rsidRPr="00E03C67" w:rsidRDefault="000B0365">
      <w:pPr>
        <w:contextualSpacing/>
        <w:rPr>
          <w:rFonts w:ascii="Verdana" w:hAnsi="Verdana"/>
          <w:sz w:val="20"/>
          <w:szCs w:val="20"/>
        </w:rPr>
      </w:pPr>
      <w:r w:rsidRPr="00E03C67">
        <w:rPr>
          <w:rFonts w:ascii="Verdana" w:hAnsi="Verdana"/>
          <w:sz w:val="20"/>
          <w:szCs w:val="20"/>
        </w:rPr>
        <w:t xml:space="preserve">Der søges en sagsbehandler til </w:t>
      </w:r>
      <w:r w:rsidR="00C9349A">
        <w:rPr>
          <w:rFonts w:ascii="Verdana" w:hAnsi="Verdana"/>
          <w:sz w:val="20"/>
          <w:szCs w:val="20"/>
        </w:rPr>
        <w:t>S</w:t>
      </w:r>
      <w:r w:rsidRPr="00E03C67">
        <w:rPr>
          <w:rFonts w:ascii="Verdana" w:hAnsi="Verdana"/>
          <w:sz w:val="20"/>
          <w:szCs w:val="20"/>
        </w:rPr>
        <w:t>ygedagpenge, som skal sikre at den sygemeldte borger er en aktiv medspiller i eget forløb.</w:t>
      </w:r>
    </w:p>
    <w:p w14:paraId="4A47F133" w14:textId="0AC48CCF" w:rsidR="000B0365" w:rsidRDefault="000B0365">
      <w:pPr>
        <w:contextualSpacing/>
        <w:rPr>
          <w:rFonts w:ascii="Verdana" w:hAnsi="Verdana"/>
          <w:sz w:val="20"/>
          <w:szCs w:val="20"/>
        </w:rPr>
      </w:pPr>
      <w:r w:rsidRPr="00E03C67">
        <w:rPr>
          <w:rFonts w:ascii="Verdana" w:hAnsi="Verdana"/>
          <w:sz w:val="20"/>
          <w:szCs w:val="20"/>
        </w:rPr>
        <w:t>Vores målgruppe er borgere, som er i arbejde (lønmodtagere), selvstændige eller ledige med ret til arbejdsløshedsdagpenge og som i en periode ikke kan arbejde / stå til rådighed på grund af sygdom/arbejdsskade.</w:t>
      </w:r>
    </w:p>
    <w:p w14:paraId="315A889D" w14:textId="77777777" w:rsidR="00532454" w:rsidRPr="00E03C67" w:rsidRDefault="00532454">
      <w:pPr>
        <w:contextualSpacing/>
        <w:rPr>
          <w:rFonts w:ascii="Verdana" w:hAnsi="Verdana"/>
          <w:sz w:val="20"/>
          <w:szCs w:val="20"/>
        </w:rPr>
      </w:pPr>
    </w:p>
    <w:p w14:paraId="44FD207F" w14:textId="7937B756" w:rsidR="000B0365" w:rsidRDefault="000B0365">
      <w:pPr>
        <w:contextualSpacing/>
        <w:rPr>
          <w:rFonts w:ascii="Verdana" w:hAnsi="Verdana"/>
          <w:sz w:val="20"/>
          <w:szCs w:val="20"/>
        </w:rPr>
      </w:pPr>
      <w:r w:rsidRPr="00E03C67">
        <w:rPr>
          <w:rFonts w:ascii="Verdana" w:hAnsi="Verdana"/>
          <w:sz w:val="20"/>
          <w:szCs w:val="20"/>
        </w:rPr>
        <w:t xml:space="preserve">Vi arbejder med indsatser som har til formål at medvirke til, at den sygemeldte borger genvinder sin arbejdsevne og hurtigst muligt vender tilbage til arbejdsmarkedet. Samt understøtter det tværfaglige samarbejde mellem virksomheder, relevante aktører som fagforening og sundhedssektor for at nedbringe og forebygge sygefravær, dette med henblik på, at borger kan fastholdes </w:t>
      </w:r>
      <w:r w:rsidRPr="0045216C">
        <w:rPr>
          <w:rFonts w:ascii="Verdana" w:hAnsi="Verdana"/>
          <w:sz w:val="20"/>
          <w:szCs w:val="20"/>
        </w:rPr>
        <w:t xml:space="preserve">på </w:t>
      </w:r>
      <w:r w:rsidR="00727B9A" w:rsidRPr="0045216C">
        <w:rPr>
          <w:rFonts w:ascii="Verdana" w:hAnsi="Verdana"/>
          <w:sz w:val="20"/>
          <w:szCs w:val="20"/>
        </w:rPr>
        <w:t>a</w:t>
      </w:r>
      <w:r w:rsidRPr="0045216C">
        <w:rPr>
          <w:rFonts w:ascii="Verdana" w:hAnsi="Verdana"/>
          <w:sz w:val="20"/>
          <w:szCs w:val="20"/>
        </w:rPr>
        <w:t>rbejdsmarkedet</w:t>
      </w:r>
      <w:r w:rsidRPr="00E03C67">
        <w:rPr>
          <w:rFonts w:ascii="Verdana" w:hAnsi="Verdana"/>
          <w:sz w:val="20"/>
          <w:szCs w:val="20"/>
        </w:rPr>
        <w:t xml:space="preserve">. Der arbejdes primært </w:t>
      </w:r>
      <w:r w:rsidRPr="0045216C">
        <w:rPr>
          <w:rFonts w:ascii="Verdana" w:hAnsi="Verdana"/>
          <w:sz w:val="20"/>
          <w:szCs w:val="20"/>
        </w:rPr>
        <w:t xml:space="preserve">med </w:t>
      </w:r>
      <w:r w:rsidR="00727B9A" w:rsidRPr="0045216C">
        <w:rPr>
          <w:rFonts w:ascii="Verdana" w:hAnsi="Verdana"/>
          <w:sz w:val="20"/>
          <w:szCs w:val="20"/>
        </w:rPr>
        <w:t>l</w:t>
      </w:r>
      <w:r w:rsidRPr="0045216C">
        <w:rPr>
          <w:rFonts w:ascii="Verdana" w:hAnsi="Verdana"/>
          <w:sz w:val="20"/>
          <w:szCs w:val="20"/>
        </w:rPr>
        <w:t>ov</w:t>
      </w:r>
      <w:r w:rsidRPr="00E03C67">
        <w:rPr>
          <w:rFonts w:ascii="Verdana" w:hAnsi="Verdana"/>
          <w:sz w:val="20"/>
          <w:szCs w:val="20"/>
        </w:rPr>
        <w:t xml:space="preserve">givning inden for Sygedagpengeloven, Lov om Aktiv Beskæftigelse, samt Forvaltningsloven, Retssikkerhedsloven og Persondataloven. </w:t>
      </w:r>
    </w:p>
    <w:p w14:paraId="6981694F" w14:textId="77777777" w:rsidR="00532454" w:rsidRPr="00E03C67" w:rsidRDefault="00532454">
      <w:pPr>
        <w:contextualSpacing/>
        <w:rPr>
          <w:rFonts w:ascii="Verdana" w:hAnsi="Verdana"/>
          <w:sz w:val="20"/>
          <w:szCs w:val="20"/>
        </w:rPr>
      </w:pPr>
    </w:p>
    <w:p w14:paraId="3DD4825A" w14:textId="67F74C60" w:rsidR="000B0365" w:rsidRDefault="000B0365">
      <w:pPr>
        <w:contextualSpacing/>
        <w:rPr>
          <w:rFonts w:ascii="Verdana" w:hAnsi="Verdana"/>
          <w:sz w:val="20"/>
          <w:szCs w:val="20"/>
        </w:rPr>
      </w:pPr>
      <w:r w:rsidRPr="00E03C67">
        <w:rPr>
          <w:rFonts w:ascii="Verdana" w:hAnsi="Verdana"/>
          <w:sz w:val="20"/>
          <w:szCs w:val="20"/>
        </w:rPr>
        <w:t>Der er krav til et individuelt og fleksibelt opfølgningsforløb, som tager hensyn til sygdommens karakter, samt sygemeldtes behov og forudsætninger. Borger skal været inddraget i opfølgningen, sammen med relevante aktører, eksempelvis arbejdsplads, A-kasse, fagforening, sygehuse</w:t>
      </w:r>
      <w:r w:rsidR="00532454">
        <w:rPr>
          <w:rFonts w:ascii="Verdana" w:hAnsi="Verdana"/>
          <w:sz w:val="20"/>
          <w:szCs w:val="20"/>
        </w:rPr>
        <w:t>, læger</w:t>
      </w:r>
      <w:r w:rsidRPr="00E03C67">
        <w:rPr>
          <w:rFonts w:ascii="Verdana" w:hAnsi="Verdana"/>
          <w:sz w:val="20"/>
          <w:szCs w:val="20"/>
        </w:rPr>
        <w:t xml:space="preserve"> mv. </w:t>
      </w:r>
    </w:p>
    <w:p w14:paraId="5611D887" w14:textId="77777777" w:rsidR="00532454" w:rsidRPr="00E03C67" w:rsidRDefault="00532454">
      <w:pPr>
        <w:contextualSpacing/>
        <w:rPr>
          <w:rFonts w:ascii="Verdana" w:hAnsi="Verdana"/>
          <w:sz w:val="20"/>
          <w:szCs w:val="20"/>
        </w:rPr>
      </w:pPr>
    </w:p>
    <w:p w14:paraId="1C9984D9" w14:textId="77777777" w:rsidR="000B0365" w:rsidRPr="00E03C67" w:rsidRDefault="000B0365">
      <w:pPr>
        <w:contextualSpacing/>
        <w:rPr>
          <w:rFonts w:ascii="Verdana" w:hAnsi="Verdana"/>
          <w:sz w:val="20"/>
          <w:szCs w:val="20"/>
        </w:rPr>
      </w:pPr>
      <w:r w:rsidRPr="00E03C67">
        <w:rPr>
          <w:rFonts w:ascii="Verdana" w:hAnsi="Verdana"/>
          <w:sz w:val="20"/>
          <w:szCs w:val="20"/>
        </w:rPr>
        <w:t xml:space="preserve">Der er fokus på at udvikle samarbejdet med de praktiserende læger og med virksomhederne. </w:t>
      </w:r>
    </w:p>
    <w:p w14:paraId="488A3D9E" w14:textId="1539DFFC" w:rsidR="000B0365" w:rsidRDefault="000B0365">
      <w:pPr>
        <w:contextualSpacing/>
        <w:rPr>
          <w:rFonts w:ascii="Verdana" w:hAnsi="Verdana"/>
          <w:sz w:val="20"/>
          <w:szCs w:val="20"/>
        </w:rPr>
      </w:pPr>
      <w:r w:rsidRPr="00E03C67">
        <w:rPr>
          <w:rFonts w:ascii="Verdana" w:hAnsi="Verdana"/>
          <w:sz w:val="20"/>
          <w:szCs w:val="20"/>
        </w:rPr>
        <w:t xml:space="preserve">Sagsbehandler henviser og koordinerer relevante initiativer, som igangsættes for </w:t>
      </w:r>
      <w:r w:rsidR="00727B9A" w:rsidRPr="0045216C">
        <w:rPr>
          <w:rFonts w:ascii="Verdana" w:hAnsi="Verdana"/>
          <w:sz w:val="20"/>
          <w:szCs w:val="20"/>
        </w:rPr>
        <w:t>at</w:t>
      </w:r>
      <w:r w:rsidR="00727B9A">
        <w:rPr>
          <w:rFonts w:ascii="Verdana" w:hAnsi="Verdana"/>
          <w:color w:val="FF0000"/>
          <w:sz w:val="20"/>
          <w:szCs w:val="20"/>
        </w:rPr>
        <w:t xml:space="preserve"> </w:t>
      </w:r>
      <w:r w:rsidRPr="00E03C67">
        <w:rPr>
          <w:rFonts w:ascii="Verdana" w:hAnsi="Verdana"/>
          <w:sz w:val="20"/>
          <w:szCs w:val="20"/>
        </w:rPr>
        <w:t>den sygemeldte borger, kan få afdækket sine muligheder f.eks. via virksomhedspraktik for at sikre og gradvis fremme tilbagevenden til arbejde.</w:t>
      </w:r>
    </w:p>
    <w:p w14:paraId="6852899B" w14:textId="77777777" w:rsidR="00532454" w:rsidRPr="00E03C67" w:rsidRDefault="00532454">
      <w:pPr>
        <w:contextualSpacing/>
        <w:rPr>
          <w:rFonts w:ascii="Verdana" w:hAnsi="Verdana"/>
          <w:sz w:val="20"/>
          <w:szCs w:val="20"/>
        </w:rPr>
      </w:pPr>
    </w:p>
    <w:p w14:paraId="7A6AA67E" w14:textId="77777777" w:rsidR="00E03C67" w:rsidRDefault="000B0365">
      <w:pPr>
        <w:contextualSpacing/>
        <w:rPr>
          <w:rFonts w:ascii="Verdana" w:hAnsi="Verdana"/>
          <w:sz w:val="20"/>
          <w:szCs w:val="20"/>
        </w:rPr>
      </w:pPr>
      <w:r w:rsidRPr="00E03C67">
        <w:rPr>
          <w:rFonts w:ascii="Verdana" w:hAnsi="Verdana"/>
          <w:sz w:val="20"/>
          <w:szCs w:val="20"/>
        </w:rPr>
        <w:t>Sagsbehandler skal løbende vurdere behov for og anmode om lægelige oplysninger, samt afholde fællesmøder med relevante aktører.</w:t>
      </w:r>
    </w:p>
    <w:p w14:paraId="688236A4" w14:textId="7C403EE3" w:rsidR="000B0365" w:rsidRPr="00E03C67" w:rsidRDefault="000B0365">
      <w:pPr>
        <w:contextualSpacing/>
        <w:rPr>
          <w:rFonts w:ascii="Verdana" w:hAnsi="Verdana"/>
          <w:sz w:val="20"/>
          <w:szCs w:val="20"/>
        </w:rPr>
      </w:pPr>
      <w:r w:rsidRPr="00E03C67">
        <w:rPr>
          <w:rFonts w:ascii="Verdana" w:hAnsi="Verdana"/>
          <w:sz w:val="20"/>
          <w:szCs w:val="20"/>
        </w:rPr>
        <w:t xml:space="preserve">Der er en målsætning om </w:t>
      </w:r>
      <w:r w:rsidRPr="00DB67AA">
        <w:rPr>
          <w:rFonts w:ascii="Verdana" w:hAnsi="Verdana"/>
          <w:color w:val="000000" w:themeColor="text1"/>
          <w:sz w:val="20"/>
          <w:szCs w:val="20"/>
        </w:rPr>
        <w:t>hurtig</w:t>
      </w:r>
      <w:r w:rsidRPr="00E03C67">
        <w:rPr>
          <w:rFonts w:ascii="Verdana" w:hAnsi="Verdana"/>
          <w:sz w:val="20"/>
          <w:szCs w:val="20"/>
        </w:rPr>
        <w:t xml:space="preserve"> besvarelse af henvendelser både skriftligt og telefonisk, med god kommunikation af råd og vejledning. Vi er et team som referer</w:t>
      </w:r>
      <w:r w:rsidR="00532454">
        <w:rPr>
          <w:rFonts w:ascii="Verdana" w:hAnsi="Verdana"/>
          <w:sz w:val="20"/>
          <w:szCs w:val="20"/>
        </w:rPr>
        <w:t>er</w:t>
      </w:r>
      <w:r w:rsidRPr="00E03C67">
        <w:rPr>
          <w:rFonts w:ascii="Verdana" w:hAnsi="Verdana"/>
          <w:sz w:val="20"/>
          <w:szCs w:val="20"/>
        </w:rPr>
        <w:t xml:space="preserve"> til teamleder</w:t>
      </w:r>
      <w:r w:rsidR="00C9349A">
        <w:rPr>
          <w:rFonts w:ascii="Verdana" w:hAnsi="Verdana"/>
          <w:sz w:val="20"/>
          <w:szCs w:val="20"/>
        </w:rPr>
        <w:t>en</w:t>
      </w:r>
      <w:r w:rsidRPr="00E03C67">
        <w:rPr>
          <w:rFonts w:ascii="Verdana" w:hAnsi="Verdana"/>
          <w:sz w:val="20"/>
          <w:szCs w:val="20"/>
        </w:rPr>
        <w:t xml:space="preserve"> og har mulighed for sparring og faglig udvikling løbende inden for vores kerneopgave.</w:t>
      </w:r>
    </w:p>
    <w:p w14:paraId="642D80C3" w14:textId="77777777" w:rsidR="00C9349A" w:rsidRDefault="00C9349A">
      <w:pPr>
        <w:contextualSpacing/>
        <w:rPr>
          <w:rFonts w:ascii="Verdana" w:hAnsi="Verdana"/>
          <w:b/>
          <w:bCs/>
          <w:sz w:val="20"/>
          <w:szCs w:val="20"/>
        </w:rPr>
      </w:pPr>
    </w:p>
    <w:p w14:paraId="66772FFB" w14:textId="467DD3A7" w:rsidR="000B0365" w:rsidRPr="00E03C67" w:rsidRDefault="000B0365">
      <w:pPr>
        <w:contextualSpacing/>
        <w:rPr>
          <w:rFonts w:ascii="Verdana" w:hAnsi="Verdana"/>
          <w:b/>
          <w:bCs/>
          <w:sz w:val="20"/>
          <w:szCs w:val="20"/>
        </w:rPr>
      </w:pPr>
      <w:r w:rsidRPr="00E03C67">
        <w:rPr>
          <w:rFonts w:ascii="Verdana" w:hAnsi="Verdana"/>
          <w:b/>
          <w:bCs/>
          <w:sz w:val="20"/>
          <w:szCs w:val="20"/>
        </w:rPr>
        <w:t xml:space="preserve">Personprofil </w:t>
      </w:r>
    </w:p>
    <w:p w14:paraId="05789A70" w14:textId="681BAF1B" w:rsidR="000B0365" w:rsidRDefault="000B0365">
      <w:pPr>
        <w:contextualSpacing/>
        <w:rPr>
          <w:rFonts w:ascii="Verdana" w:hAnsi="Verdana"/>
          <w:sz w:val="20"/>
          <w:szCs w:val="20"/>
        </w:rPr>
      </w:pPr>
      <w:r w:rsidRPr="00E03C67">
        <w:rPr>
          <w:rFonts w:ascii="Verdana" w:hAnsi="Verdana"/>
          <w:sz w:val="20"/>
          <w:szCs w:val="20"/>
        </w:rPr>
        <w:t>Det er vigtigt at du har faglige erfaringer inden for sygedagpenge, gerne med kendskab til andre beskæftigelsesområder. De uddannelsesmæssige krav er, at du har baggrund som socialrådgiver, socialformidler eller har anden relevant joberfaring inden for arbejdsmarkedsrette</w:t>
      </w:r>
      <w:r w:rsidR="00936F85">
        <w:rPr>
          <w:rFonts w:ascii="Verdana" w:hAnsi="Verdana"/>
          <w:sz w:val="20"/>
          <w:szCs w:val="20"/>
        </w:rPr>
        <w:t>de</w:t>
      </w:r>
      <w:r w:rsidRPr="00E03C67">
        <w:rPr>
          <w:rFonts w:ascii="Verdana" w:hAnsi="Verdana"/>
          <w:sz w:val="20"/>
          <w:szCs w:val="20"/>
        </w:rPr>
        <w:t xml:space="preserve"> indsats.</w:t>
      </w:r>
    </w:p>
    <w:p w14:paraId="33741A98" w14:textId="77777777" w:rsidR="00C9349A" w:rsidRPr="00E03C67" w:rsidRDefault="00C9349A">
      <w:pPr>
        <w:contextualSpacing/>
        <w:rPr>
          <w:rFonts w:ascii="Verdana" w:hAnsi="Verdana"/>
          <w:sz w:val="20"/>
          <w:szCs w:val="20"/>
        </w:rPr>
      </w:pPr>
    </w:p>
    <w:p w14:paraId="7EC95D87" w14:textId="77777777" w:rsidR="000B0365" w:rsidRPr="00E03C67" w:rsidRDefault="000B0365">
      <w:pPr>
        <w:contextualSpacing/>
        <w:rPr>
          <w:rFonts w:ascii="Verdana" w:hAnsi="Verdana"/>
          <w:sz w:val="20"/>
          <w:szCs w:val="20"/>
        </w:rPr>
      </w:pPr>
      <w:r w:rsidRPr="00E03C67">
        <w:rPr>
          <w:rFonts w:ascii="Verdana" w:hAnsi="Verdana"/>
          <w:sz w:val="20"/>
          <w:szCs w:val="20"/>
        </w:rPr>
        <w:t>Der stilles krav til at du kan skabe din egen struktur, systematik og overblik i dit sags</w:t>
      </w:r>
      <w:r w:rsidR="00E03C67">
        <w:rPr>
          <w:rFonts w:ascii="Verdana" w:hAnsi="Verdana"/>
          <w:sz w:val="20"/>
          <w:szCs w:val="20"/>
        </w:rPr>
        <w:t>-</w:t>
      </w:r>
      <w:r w:rsidRPr="00E03C67">
        <w:rPr>
          <w:rFonts w:ascii="Verdana" w:hAnsi="Verdana"/>
          <w:sz w:val="20"/>
          <w:szCs w:val="20"/>
        </w:rPr>
        <w:t xml:space="preserve">arbejde. </w:t>
      </w:r>
    </w:p>
    <w:p w14:paraId="0E15EFA5" w14:textId="77777777" w:rsidR="00484C79" w:rsidRPr="00E03C67" w:rsidRDefault="000B0365">
      <w:pPr>
        <w:contextualSpacing/>
        <w:rPr>
          <w:rFonts w:ascii="Verdana" w:hAnsi="Verdana"/>
          <w:sz w:val="20"/>
          <w:szCs w:val="20"/>
        </w:rPr>
      </w:pPr>
      <w:r w:rsidRPr="00E03C67">
        <w:rPr>
          <w:rFonts w:ascii="Verdana" w:hAnsi="Verdana"/>
          <w:sz w:val="20"/>
          <w:szCs w:val="20"/>
        </w:rPr>
        <w:t>S</w:t>
      </w:r>
      <w:r w:rsidR="00E03C67">
        <w:rPr>
          <w:rFonts w:ascii="Verdana" w:hAnsi="Verdana"/>
          <w:sz w:val="20"/>
          <w:szCs w:val="20"/>
        </w:rPr>
        <w:t>amtidig er der</w:t>
      </w:r>
      <w:r w:rsidRPr="00E03C67">
        <w:rPr>
          <w:rFonts w:ascii="Verdana" w:hAnsi="Verdana"/>
          <w:sz w:val="20"/>
          <w:szCs w:val="20"/>
        </w:rPr>
        <w:t xml:space="preserve"> fokus på at du udviser ansvarlighed og professionalisme i din myndighedsrolle, samt har empati og er omstillingsparat i din funktion. Vi har særlig fokus på at hver borger føler sig behandlet med respekt, i en motiverende dialog med sin sagsbehandler</w:t>
      </w:r>
      <w:r w:rsidR="00E03C67">
        <w:rPr>
          <w:rFonts w:ascii="Verdana" w:hAnsi="Verdana"/>
          <w:sz w:val="20"/>
          <w:szCs w:val="20"/>
        </w:rPr>
        <w:t>.</w:t>
      </w:r>
    </w:p>
    <w:p w14:paraId="125F5DF6" w14:textId="36FBC781" w:rsidR="000B0365" w:rsidRPr="00E03C67" w:rsidRDefault="000B0365">
      <w:pPr>
        <w:rPr>
          <w:rFonts w:ascii="Verdana" w:hAnsi="Verdana"/>
          <w:sz w:val="20"/>
          <w:szCs w:val="20"/>
        </w:rPr>
      </w:pPr>
    </w:p>
    <w:sectPr w:rsidR="000B0365" w:rsidRPr="00E03C67">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1F21" w14:textId="77777777" w:rsidR="00C9349A" w:rsidRDefault="00C9349A" w:rsidP="00C9349A">
      <w:pPr>
        <w:spacing w:after="0" w:line="240" w:lineRule="auto"/>
      </w:pPr>
      <w:r>
        <w:separator/>
      </w:r>
    </w:p>
  </w:endnote>
  <w:endnote w:type="continuationSeparator" w:id="0">
    <w:p w14:paraId="311F6F75" w14:textId="77777777" w:rsidR="00C9349A" w:rsidRDefault="00C9349A" w:rsidP="00C9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C012" w14:textId="77777777" w:rsidR="00C9349A" w:rsidRDefault="00C9349A" w:rsidP="00C9349A">
      <w:pPr>
        <w:spacing w:after="0" w:line="240" w:lineRule="auto"/>
      </w:pPr>
      <w:r>
        <w:separator/>
      </w:r>
    </w:p>
  </w:footnote>
  <w:footnote w:type="continuationSeparator" w:id="0">
    <w:p w14:paraId="3EBD354B" w14:textId="77777777" w:rsidR="00C9349A" w:rsidRDefault="00C9349A" w:rsidP="00C9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E02D" w14:textId="1815D562" w:rsidR="00C9349A" w:rsidRPr="00793350" w:rsidRDefault="00C9349A">
    <w:pPr>
      <w:pStyle w:val="Sidehoved"/>
      <w:rPr>
        <w:color w:val="A6A6A6" w:themeColor="background1" w:themeShade="A6"/>
      </w:rPr>
    </w:pPr>
    <w:r w:rsidRPr="00793350">
      <w:rPr>
        <w:color w:val="A6A6A6" w:themeColor="background1" w:themeShade="A6"/>
      </w:rPr>
      <w:t xml:space="preserve">Næstved Kommune </w:t>
    </w:r>
    <w:r w:rsidRPr="00793350">
      <w:rPr>
        <w:color w:val="A6A6A6" w:themeColor="background1" w:themeShade="A6"/>
      </w:rPr>
      <w:tab/>
    </w:r>
    <w:r w:rsidRPr="00793350">
      <w:rPr>
        <w:color w:val="A6A6A6" w:themeColor="background1" w:themeShade="A6"/>
      </w:rPr>
      <w:tab/>
    </w:r>
    <w:r w:rsidR="0064393F">
      <w:rPr>
        <w:color w:val="A6A6A6" w:themeColor="background1" w:themeShade="A6"/>
      </w:rPr>
      <w:t>oktober</w:t>
    </w:r>
    <w:r w:rsidR="00936F85" w:rsidRPr="00793350">
      <w:rPr>
        <w:color w:val="A6A6A6" w:themeColor="background1" w:themeShade="A6"/>
      </w:rPr>
      <w:t xml:space="preserve"> </w:t>
    </w:r>
    <w:r w:rsidRPr="00793350">
      <w:rPr>
        <w:color w:val="A6A6A6" w:themeColor="background1" w:themeShade="A6"/>
      </w:rPr>
      <w:t>202</w:t>
    </w:r>
    <w:r w:rsidR="00936F85" w:rsidRPr="00793350">
      <w:rPr>
        <w:color w:val="A6A6A6" w:themeColor="background1" w:themeShade="A6"/>
      </w:rPr>
      <w:t>3</w:t>
    </w:r>
  </w:p>
  <w:p w14:paraId="1972F838" w14:textId="68245E10" w:rsidR="00C9349A" w:rsidRPr="00793350" w:rsidRDefault="00C9349A">
    <w:pPr>
      <w:pStyle w:val="Sidehoved"/>
      <w:rPr>
        <w:color w:val="A6A6A6" w:themeColor="background1" w:themeShade="A6"/>
      </w:rPr>
    </w:pPr>
    <w:r w:rsidRPr="00793350">
      <w:rPr>
        <w:color w:val="A6A6A6" w:themeColor="background1" w:themeShade="A6"/>
      </w:rPr>
      <w:t>Center for Arbejdsmarked</w:t>
    </w:r>
  </w:p>
  <w:p w14:paraId="56396FEA" w14:textId="1DECCE57" w:rsidR="00C9349A" w:rsidRPr="00793350" w:rsidRDefault="00C9349A">
    <w:pPr>
      <w:pStyle w:val="Sidehoved"/>
      <w:rPr>
        <w:color w:val="A6A6A6" w:themeColor="background1" w:themeShade="A6"/>
      </w:rPr>
    </w:pPr>
    <w:r w:rsidRPr="00793350">
      <w:rPr>
        <w:color w:val="A6A6A6" w:themeColor="background1" w:themeShade="A6"/>
      </w:rPr>
      <w:t xml:space="preserve">Team </w:t>
    </w:r>
    <w:r w:rsidR="002D7333">
      <w:rPr>
        <w:color w:val="A6A6A6" w:themeColor="background1" w:themeShade="A6"/>
      </w:rPr>
      <w:t>Job, Afklaring og</w:t>
    </w:r>
    <w:r w:rsidRPr="00793350">
      <w:rPr>
        <w:color w:val="A6A6A6" w:themeColor="background1" w:themeShade="A6"/>
      </w:rPr>
      <w:t xml:space="preserve"> Sygedagpenge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5267"/>
    <w:multiLevelType w:val="hybridMultilevel"/>
    <w:tmpl w:val="25601A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691AC6"/>
    <w:multiLevelType w:val="multilevel"/>
    <w:tmpl w:val="CBDC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4395F"/>
    <w:multiLevelType w:val="multilevel"/>
    <w:tmpl w:val="7C9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D1086"/>
    <w:multiLevelType w:val="hybridMultilevel"/>
    <w:tmpl w:val="3F20FB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BE104B1"/>
    <w:multiLevelType w:val="multilevel"/>
    <w:tmpl w:val="76C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214440">
    <w:abstractNumId w:val="1"/>
  </w:num>
  <w:num w:numId="2" w16cid:durableId="998583355">
    <w:abstractNumId w:val="2"/>
  </w:num>
  <w:num w:numId="3" w16cid:durableId="1164395564">
    <w:abstractNumId w:val="4"/>
  </w:num>
  <w:num w:numId="4" w16cid:durableId="974457045">
    <w:abstractNumId w:val="3"/>
  </w:num>
  <w:num w:numId="5" w16cid:durableId="47441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cuMIGwclpdMzFDLLv3Pb1AWCpQdYMqsgC4Fzg/q2Rp3v3mHYsBW5c7R1UMeUricj"/>
  </w:docVars>
  <w:rsids>
    <w:rsidRoot w:val="000B0365"/>
    <w:rsid w:val="000B0365"/>
    <w:rsid w:val="002B1A92"/>
    <w:rsid w:val="002B2247"/>
    <w:rsid w:val="002D7333"/>
    <w:rsid w:val="003F3F67"/>
    <w:rsid w:val="0045216C"/>
    <w:rsid w:val="00484C79"/>
    <w:rsid w:val="00532454"/>
    <w:rsid w:val="00577C32"/>
    <w:rsid w:val="0064393F"/>
    <w:rsid w:val="00727B9A"/>
    <w:rsid w:val="00793350"/>
    <w:rsid w:val="0089330E"/>
    <w:rsid w:val="00936F85"/>
    <w:rsid w:val="00961EF9"/>
    <w:rsid w:val="0096229D"/>
    <w:rsid w:val="009D7A14"/>
    <w:rsid w:val="00AF03D0"/>
    <w:rsid w:val="00B711FD"/>
    <w:rsid w:val="00C9349A"/>
    <w:rsid w:val="00DB67AA"/>
    <w:rsid w:val="00E03C67"/>
    <w:rsid w:val="00E760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1BD8"/>
  <w15:chartTrackingRefBased/>
  <w15:docId w15:val="{B7DBA0A9-5136-4D84-94D3-87392CFA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9330E"/>
    <w:pPr>
      <w:spacing w:after="0" w:line="240" w:lineRule="auto"/>
      <w:ind w:left="720"/>
      <w:contextualSpacing/>
    </w:pPr>
    <w:rPr>
      <w:rFonts w:ascii="Verdana" w:hAnsi="Verdana"/>
      <w:sz w:val="20"/>
    </w:rPr>
  </w:style>
  <w:style w:type="paragraph" w:styleId="Almindeligtekst">
    <w:name w:val="Plain Text"/>
    <w:basedOn w:val="Normal"/>
    <w:link w:val="AlmindeligtekstTegn"/>
    <w:uiPriority w:val="99"/>
    <w:semiHidden/>
    <w:unhideWhenUsed/>
    <w:rsid w:val="00E03C67"/>
    <w:pPr>
      <w:spacing w:after="0" w:line="240" w:lineRule="auto"/>
    </w:pPr>
    <w:rPr>
      <w:rFonts w:ascii="Calibri" w:hAnsi="Calibri"/>
      <w:szCs w:val="21"/>
    </w:rPr>
  </w:style>
  <w:style w:type="character" w:customStyle="1" w:styleId="AlmindeligtekstTegn">
    <w:name w:val="Almindelig tekst Tegn"/>
    <w:basedOn w:val="Standardskrifttypeiafsnit"/>
    <w:link w:val="Almindeligtekst"/>
    <w:uiPriority w:val="99"/>
    <w:semiHidden/>
    <w:rsid w:val="00E03C67"/>
    <w:rPr>
      <w:rFonts w:ascii="Calibri" w:hAnsi="Calibri"/>
      <w:szCs w:val="21"/>
    </w:rPr>
  </w:style>
  <w:style w:type="paragraph" w:styleId="Sidehoved">
    <w:name w:val="header"/>
    <w:basedOn w:val="Normal"/>
    <w:link w:val="SidehovedTegn"/>
    <w:uiPriority w:val="99"/>
    <w:unhideWhenUsed/>
    <w:rsid w:val="00C9349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9349A"/>
  </w:style>
  <w:style w:type="paragraph" w:styleId="Sidefod">
    <w:name w:val="footer"/>
    <w:basedOn w:val="Normal"/>
    <w:link w:val="SidefodTegn"/>
    <w:uiPriority w:val="99"/>
    <w:unhideWhenUsed/>
    <w:rsid w:val="00C9349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9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477016">
      <w:bodyDiv w:val="1"/>
      <w:marLeft w:val="0"/>
      <w:marRight w:val="0"/>
      <w:marTop w:val="0"/>
      <w:marBottom w:val="0"/>
      <w:divBdr>
        <w:top w:val="none" w:sz="0" w:space="0" w:color="auto"/>
        <w:left w:val="none" w:sz="0" w:space="0" w:color="auto"/>
        <w:bottom w:val="none" w:sz="0" w:space="0" w:color="auto"/>
        <w:right w:val="none" w:sz="0" w:space="0" w:color="auto"/>
      </w:divBdr>
      <w:divsChild>
        <w:div w:id="1292125463">
          <w:marLeft w:val="0"/>
          <w:marRight w:val="0"/>
          <w:marTop w:val="0"/>
          <w:marBottom w:val="150"/>
          <w:divBdr>
            <w:top w:val="none" w:sz="0" w:space="0" w:color="auto"/>
            <w:left w:val="none" w:sz="0" w:space="0" w:color="auto"/>
            <w:bottom w:val="none" w:sz="0" w:space="0" w:color="auto"/>
            <w:right w:val="none" w:sz="0" w:space="0" w:color="auto"/>
          </w:divBdr>
        </w:div>
        <w:div w:id="154455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1B5A-08CD-4E84-A7D6-C11FB792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2260</Characters>
  <Application>Microsoft Office Word</Application>
  <DocSecurity>0</DocSecurity>
  <Lines>42</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 Hansine</dc:creator>
  <cp:keywords/>
  <dc:description/>
  <cp:lastModifiedBy>Betina Hove</cp:lastModifiedBy>
  <cp:revision>4</cp:revision>
  <dcterms:created xsi:type="dcterms:W3CDTF">2023-10-06T09:52:00Z</dcterms:created>
  <dcterms:modified xsi:type="dcterms:W3CDTF">2023-10-06T09:55:00Z</dcterms:modified>
</cp:coreProperties>
</file>